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21" w:rsidRPr="004417E3" w:rsidRDefault="00082D21" w:rsidP="00082D21">
      <w:pPr>
        <w:tabs>
          <w:tab w:val="num" w:pos="283"/>
        </w:tabs>
        <w:bidi/>
        <w:spacing w:line="360" w:lineRule="auto"/>
        <w:jc w:val="both"/>
        <w:rPr>
          <w:rFonts w:asciiTheme="majorBidi" w:hAnsiTheme="majorBidi" w:cstheme="majorBidi"/>
          <w:sz w:val="28"/>
          <w:szCs w:val="28"/>
          <w:rtl/>
        </w:rPr>
      </w:pPr>
      <w:bookmarkStart w:id="0" w:name="_GoBack"/>
      <w:bookmarkEnd w:id="0"/>
    </w:p>
    <w:p w:rsidR="006D1BDC" w:rsidRPr="00675710" w:rsidRDefault="006D1BDC" w:rsidP="00637ADA">
      <w:pPr>
        <w:bidi/>
        <w:jc w:val="center"/>
        <w:rPr>
          <w:rFonts w:cs="Andalus"/>
          <w:b/>
          <w:bCs/>
          <w:sz w:val="40"/>
          <w:szCs w:val="40"/>
          <w:rtl/>
          <w:lang w:bidi="ar-TN"/>
        </w:rPr>
      </w:pPr>
      <w:r w:rsidRPr="00675710">
        <w:rPr>
          <w:rFonts w:cs="Andalus" w:hint="cs"/>
          <w:b/>
          <w:bCs/>
          <w:sz w:val="40"/>
          <w:szCs w:val="40"/>
          <w:rtl/>
          <w:lang w:bidi="ar-TN"/>
        </w:rPr>
        <w:t>الملاحق</w:t>
      </w:r>
    </w:p>
    <w:tbl>
      <w:tblPr>
        <w:bidiVisual/>
        <w:tblW w:w="9067" w:type="dxa"/>
        <w:tblLook w:val="04A0" w:firstRow="1" w:lastRow="0" w:firstColumn="1" w:lastColumn="0" w:noHBand="0" w:noVBand="1"/>
      </w:tblPr>
      <w:tblGrid>
        <w:gridCol w:w="9067"/>
      </w:tblGrid>
      <w:tr w:rsidR="006D1BDC" w:rsidRPr="00675710" w:rsidTr="006B6E97">
        <w:trPr>
          <w:trHeight w:val="38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1 : </w:t>
            </w:r>
            <w:r w:rsidRPr="00B10009">
              <w:rPr>
                <w:rFonts w:ascii="Adobe Caslon Pro Bold" w:hAnsi="Adobe Caslon Pro Bold" w:cstheme="majorBidi"/>
                <w:sz w:val="28"/>
                <w:szCs w:val="28"/>
                <w:rtl/>
              </w:rPr>
              <w:t>وثيقة التعهّد</w:t>
            </w:r>
          </w:p>
        </w:tc>
      </w:tr>
      <w:tr w:rsidR="006D1BDC" w:rsidRPr="00675710" w:rsidTr="006B6E97">
        <w:trPr>
          <w:trHeight w:val="465"/>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2: </w:t>
            </w:r>
            <w:r w:rsidRPr="00B10009">
              <w:rPr>
                <w:rFonts w:ascii="Adobe Caslon Pro Bold" w:hAnsi="Adobe Caslon Pro Bold" w:cstheme="majorBidi"/>
                <w:sz w:val="28"/>
                <w:szCs w:val="28"/>
                <w:rtl/>
              </w:rPr>
              <w:t>بطاقة إرشادات عامة حول المشارك</w:t>
            </w:r>
          </w:p>
        </w:tc>
      </w:tr>
      <w:tr w:rsidR="006D1BDC" w:rsidRPr="00675710" w:rsidTr="006B6E97">
        <w:trPr>
          <w:trHeight w:val="543"/>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3: </w:t>
            </w:r>
            <w:r w:rsidRPr="00B10009">
              <w:rPr>
                <w:rFonts w:ascii="Adobe Caslon Pro Bold" w:hAnsi="Adobe Caslon Pro Bold" w:cstheme="majorBidi"/>
                <w:sz w:val="28"/>
                <w:szCs w:val="28"/>
                <w:rtl/>
              </w:rPr>
              <w:t xml:space="preserve">تصريح على الشرف بعدم التأثير في مختلف إجراءات التعيين ومراحل إنجاز المهمّة </w:t>
            </w:r>
          </w:p>
        </w:tc>
      </w:tr>
      <w:tr w:rsidR="006D1BDC" w:rsidRPr="00675710" w:rsidTr="006B6E97">
        <w:trPr>
          <w:trHeight w:val="35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4: </w:t>
            </w:r>
            <w:r w:rsidRPr="00B10009">
              <w:rPr>
                <w:rFonts w:ascii="Adobe Caslon Pro Bold" w:hAnsi="Adobe Caslon Pro Bold" w:cstheme="majorBidi"/>
                <w:sz w:val="28"/>
                <w:szCs w:val="28"/>
                <w:rtl/>
              </w:rPr>
              <w:t xml:space="preserve">تصريح على الشرف بعدم مباشرة العمل لدى </w:t>
            </w:r>
            <w:r w:rsidR="00D67A55" w:rsidRPr="00B10009">
              <w:rPr>
                <w:rFonts w:ascii="Adobe Caslon Pro Bold" w:hAnsi="Adobe Caslon Pro Bold" w:cstheme="majorBidi"/>
                <w:sz w:val="28"/>
                <w:szCs w:val="28"/>
                <w:rtl/>
              </w:rPr>
              <w:t>بلدية رادس</w:t>
            </w:r>
            <w:r w:rsidRPr="00B10009">
              <w:rPr>
                <w:rFonts w:ascii="Adobe Caslon Pro Bold" w:hAnsi="Adobe Caslon Pro Bold" w:cstheme="majorBidi"/>
                <w:sz w:val="28"/>
                <w:szCs w:val="28"/>
                <w:rtl/>
              </w:rPr>
              <w:t xml:space="preserve"> صاحب</w:t>
            </w:r>
            <w:r w:rsidR="00D67A55" w:rsidRPr="00B10009">
              <w:rPr>
                <w:rFonts w:ascii="Adobe Caslon Pro Bold" w:hAnsi="Adobe Caslon Pro Bold" w:cstheme="majorBidi"/>
                <w:sz w:val="28"/>
                <w:szCs w:val="28"/>
                <w:rtl/>
              </w:rPr>
              <w:t>ة</w:t>
            </w:r>
            <w:r w:rsidRPr="00B10009">
              <w:rPr>
                <w:rFonts w:ascii="Adobe Caslon Pro Bold" w:hAnsi="Adobe Caslon Pro Bold" w:cstheme="majorBidi"/>
                <w:sz w:val="28"/>
                <w:szCs w:val="28"/>
                <w:rtl/>
              </w:rPr>
              <w:t xml:space="preserve"> طلب العروض</w:t>
            </w:r>
          </w:p>
        </w:tc>
      </w:tr>
      <w:tr w:rsidR="006D1BDC" w:rsidRPr="00675710" w:rsidTr="006B6E97">
        <w:trPr>
          <w:trHeight w:val="357"/>
        </w:trPr>
        <w:tc>
          <w:tcPr>
            <w:tcW w:w="9067" w:type="dxa"/>
          </w:tcPr>
          <w:p w:rsidR="006D1BDC" w:rsidRPr="00B10009" w:rsidRDefault="006D1BDC" w:rsidP="00141BA9">
            <w:pPr>
              <w:bidi/>
              <w:spacing w:line="360" w:lineRule="auto"/>
              <w:rPr>
                <w:rFonts w:ascii="Adobe Caslon Pro Bold" w:hAnsi="Adobe Caslon Pro Bold" w:cstheme="majorBidi"/>
                <w:sz w:val="28"/>
                <w:szCs w:val="28"/>
                <w:rtl/>
              </w:rPr>
            </w:pPr>
            <w:r w:rsidRPr="00B10009">
              <w:rPr>
                <w:rFonts w:ascii="Adobe Caslon Pro Bold" w:hAnsi="Adobe Caslon Pro Bold" w:cstheme="majorBidi"/>
                <w:sz w:val="28"/>
                <w:szCs w:val="28"/>
                <w:rtl/>
              </w:rPr>
              <w:t xml:space="preserve">ملحق عدد 5: تصريح على الشرف بعدم الوجود في إحدى الحالات الإقصائيّة المنصوص عليها بالفصل </w:t>
            </w:r>
            <w:r w:rsidR="00141BA9">
              <w:rPr>
                <w:rFonts w:ascii="Adobe Caslon Pro Bold" w:hAnsi="Adobe Caslon Pro Bold" w:cstheme="majorBidi" w:hint="cs"/>
                <w:sz w:val="28"/>
                <w:szCs w:val="28"/>
                <w:rtl/>
              </w:rPr>
              <w:t>2</w:t>
            </w:r>
            <w:r w:rsidRPr="00B10009">
              <w:rPr>
                <w:rFonts w:ascii="Adobe Caslon Pro Bold" w:hAnsi="Adobe Caslon Pro Bold" w:cstheme="majorBidi"/>
                <w:sz w:val="28"/>
                <w:szCs w:val="28"/>
                <w:rtl/>
              </w:rPr>
              <w:t xml:space="preserve"> من كرّاس الشروط</w:t>
            </w:r>
          </w:p>
        </w:tc>
      </w:tr>
      <w:tr w:rsidR="006D1BDC" w:rsidRPr="00675710" w:rsidTr="006B6E97">
        <w:trPr>
          <w:trHeight w:val="35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rPr>
              <w:t>ملحق عدد 6: تصريح على الشرف بصحّة البيانات  والمراجع العامّة و/ او الخصوصيّة المذكورة في العرض</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rPr>
            </w:pPr>
            <w:r w:rsidRPr="00B10009">
              <w:rPr>
                <w:rFonts w:ascii="Adobe Caslon Pro Bold" w:hAnsi="Adobe Caslon Pro Bold" w:cstheme="majorBidi"/>
                <w:sz w:val="28"/>
                <w:szCs w:val="28"/>
                <w:rtl/>
              </w:rPr>
              <w:t xml:space="preserve">ملحق عدد 7: قائمة إسميـة في المحامي (المنفرد) أو أعضاء الشركة المهنيّة للمحاماة </w:t>
            </w:r>
          </w:p>
        </w:tc>
      </w:tr>
      <w:tr w:rsidR="006D1BDC" w:rsidRPr="00675710" w:rsidTr="006B6E97">
        <w:trPr>
          <w:trHeight w:val="577"/>
        </w:trPr>
        <w:tc>
          <w:tcPr>
            <w:tcW w:w="9067" w:type="dxa"/>
          </w:tcPr>
          <w:p w:rsidR="006D1BDC" w:rsidRPr="00B10009" w:rsidRDefault="006D1BDC" w:rsidP="00141BA9">
            <w:pPr>
              <w:bidi/>
              <w:spacing w:line="360" w:lineRule="auto"/>
              <w:rPr>
                <w:rFonts w:ascii="Adobe Caslon Pro Bold" w:hAnsi="Adobe Caslon Pro Bold" w:cstheme="majorBidi"/>
                <w:sz w:val="28"/>
                <w:szCs w:val="28"/>
                <w:rtl/>
              </w:rPr>
            </w:pPr>
            <w:r w:rsidRPr="00B10009">
              <w:rPr>
                <w:rFonts w:ascii="Adobe Caslon Pro Bold" w:hAnsi="Adobe Caslon Pro Bold" w:cstheme="majorBidi"/>
                <w:sz w:val="28"/>
                <w:szCs w:val="28"/>
                <w:rtl/>
              </w:rPr>
              <w:t>ملحق عدد 8: التزام</w:t>
            </w:r>
            <w:r w:rsidR="00D804CF" w:rsidRPr="00B10009">
              <w:rPr>
                <w:rFonts w:ascii="Adobe Caslon Pro Bold" w:hAnsi="Adobe Caslon Pro Bold" w:cstheme="majorBidi"/>
                <w:sz w:val="28"/>
                <w:szCs w:val="28"/>
                <w:rtl/>
              </w:rPr>
              <w:t xml:space="preserve"> </w:t>
            </w:r>
            <w:r w:rsidR="00910C52" w:rsidRPr="00B10009">
              <w:rPr>
                <w:rFonts w:ascii="Adobe Caslon Pro Bold" w:hAnsi="Adobe Caslon Pro Bold" w:cstheme="majorBidi"/>
                <w:sz w:val="28"/>
                <w:szCs w:val="28"/>
                <w:rtl/>
              </w:rPr>
              <w:t>المحامي (المنفرد)</w:t>
            </w:r>
            <w:r w:rsidR="00B10009">
              <w:rPr>
                <w:rFonts w:ascii="Adobe Caslon Pro Bold" w:hAnsi="Adobe Caslon Pro Bold" w:cstheme="majorBidi" w:hint="cs"/>
                <w:sz w:val="28"/>
                <w:szCs w:val="28"/>
                <w:rtl/>
              </w:rPr>
              <w:t xml:space="preserve"> </w:t>
            </w:r>
            <w:r w:rsidRPr="00B10009">
              <w:rPr>
                <w:rFonts w:ascii="Adobe Caslon Pro Bold" w:hAnsi="Adobe Caslon Pro Bold" w:cstheme="majorBidi"/>
                <w:sz w:val="28"/>
                <w:szCs w:val="28"/>
                <w:rtl/>
              </w:rPr>
              <w:t xml:space="preserve">أو أعضاء الشركة المهنيّة للمحاماة بنيابة </w:t>
            </w:r>
            <w:r w:rsidR="00141BA9">
              <w:rPr>
                <w:rFonts w:ascii="Adobe Caslon Pro Bold" w:hAnsi="Adobe Caslon Pro Bold" w:cstheme="majorBidi" w:hint="cs"/>
                <w:sz w:val="28"/>
                <w:szCs w:val="28"/>
                <w:rtl/>
              </w:rPr>
              <w:t xml:space="preserve">بلدية رادس </w:t>
            </w:r>
            <w:r w:rsidRPr="00B10009">
              <w:rPr>
                <w:rFonts w:ascii="Adobe Caslon Pro Bold" w:hAnsi="Adobe Caslon Pro Bold" w:cstheme="majorBidi"/>
                <w:sz w:val="28"/>
                <w:szCs w:val="28"/>
                <w:rtl/>
              </w:rPr>
              <w:t xml:space="preserve"> لدى المحاكم و سائر الهيئات القضائيّة والتحكيمية والإداريّة والتعديلية</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9: </w:t>
            </w:r>
            <w:r w:rsidRPr="00B10009">
              <w:rPr>
                <w:rFonts w:ascii="Adobe Caslon Pro Bold" w:hAnsi="Adobe Caslon Pro Bold" w:cstheme="majorBidi"/>
                <w:sz w:val="28"/>
                <w:szCs w:val="28"/>
                <w:rtl/>
              </w:rPr>
              <w:t>قائمة المراجع المبيّنة للتجربة العامة للمحامي المباشر</w:t>
            </w:r>
            <w:r w:rsidR="00D804CF" w:rsidRPr="00B10009">
              <w:rPr>
                <w:rFonts w:ascii="Adobe Caslon Pro Bold" w:hAnsi="Adobe Caslon Pro Bold" w:cstheme="majorBidi"/>
                <w:sz w:val="28"/>
                <w:szCs w:val="28"/>
                <w:rtl/>
              </w:rPr>
              <w:t xml:space="preserve"> </w:t>
            </w:r>
            <w:r w:rsidRPr="00B10009">
              <w:rPr>
                <w:rFonts w:ascii="Adobe Caslon Pro Bold" w:hAnsi="Adobe Caslon Pro Bold" w:cstheme="majorBidi"/>
                <w:sz w:val="28"/>
                <w:szCs w:val="28"/>
                <w:rtl/>
              </w:rPr>
              <w:t>أو للمحامين المنتمين</w:t>
            </w:r>
            <w:r w:rsidR="00D804CF" w:rsidRPr="00B10009">
              <w:rPr>
                <w:rFonts w:ascii="Adobe Caslon Pro Bold" w:hAnsi="Adobe Caslon Pro Bold" w:cstheme="majorBidi"/>
                <w:sz w:val="28"/>
                <w:szCs w:val="28"/>
                <w:rtl/>
              </w:rPr>
              <w:t xml:space="preserve"> </w:t>
            </w:r>
            <w:r w:rsidRPr="00B10009">
              <w:rPr>
                <w:rFonts w:ascii="Adobe Caslon Pro Bold" w:hAnsi="Adobe Caslon Pro Bold" w:cstheme="majorBidi"/>
                <w:sz w:val="28"/>
                <w:szCs w:val="28"/>
                <w:rtl/>
              </w:rPr>
              <w:t>للشركة المهنيّة للمحاماة خلال الخمس سنوات الأخيرة</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rPr>
            </w:pPr>
            <w:r w:rsidRPr="00B10009">
              <w:rPr>
                <w:rFonts w:ascii="Adobe Caslon Pro Bold" w:hAnsi="Adobe Caslon Pro Bold" w:cstheme="majorBidi"/>
                <w:sz w:val="28"/>
                <w:szCs w:val="28"/>
                <w:rtl/>
                <w:lang w:bidi="ar-TN"/>
              </w:rPr>
              <w:t xml:space="preserve">ملحق عدد 10: </w:t>
            </w:r>
            <w:r w:rsidRPr="00B10009">
              <w:rPr>
                <w:rFonts w:ascii="Adobe Caslon Pro Bold" w:hAnsi="Adobe Caslon Pro Bold" w:cstheme="majorBidi"/>
                <w:sz w:val="28"/>
                <w:szCs w:val="28"/>
                <w:rtl/>
              </w:rPr>
              <w:t>قائمة الدورات التكوينية المتخصصة التي تابعها المحامي المباشر أو المحامين</w:t>
            </w:r>
            <w:r w:rsidR="00D804CF" w:rsidRPr="00B10009">
              <w:rPr>
                <w:rFonts w:ascii="Adobe Caslon Pro Bold" w:hAnsi="Adobe Caslon Pro Bold" w:cstheme="majorBidi"/>
                <w:sz w:val="28"/>
                <w:szCs w:val="28"/>
                <w:rtl/>
              </w:rPr>
              <w:t xml:space="preserve"> </w:t>
            </w:r>
            <w:r w:rsidRPr="00B10009">
              <w:rPr>
                <w:rFonts w:ascii="Adobe Caslon Pro Bold" w:hAnsi="Adobe Caslon Pro Bold" w:cstheme="majorBidi"/>
                <w:sz w:val="28"/>
                <w:szCs w:val="28"/>
                <w:rtl/>
              </w:rPr>
              <w:t>المنتمين للشركة المهنيّة للمحاماة في إطار دورات التكوين المستمر التي تنظمها الهيئة الوطنية للمحامين بالتنسيق مع المعهد الأعلى للمحامين أو في إطار أنشطة الهياكل الدولية للمحامين.</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lastRenderedPageBreak/>
              <w:t xml:space="preserve">ملحق عدد 11: </w:t>
            </w:r>
            <w:r w:rsidRPr="00B10009">
              <w:rPr>
                <w:rFonts w:ascii="Adobe Caslon Pro Bold" w:hAnsi="Adobe Caslon Pro Bold" w:cstheme="majorBidi"/>
                <w:sz w:val="28"/>
                <w:szCs w:val="28"/>
                <w:rtl/>
              </w:rPr>
              <w:t>سيـــرة ذاتيـــة</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12: </w:t>
            </w:r>
            <w:r w:rsidRPr="00B10009">
              <w:rPr>
                <w:rFonts w:ascii="Adobe Caslon Pro Bold" w:hAnsi="Adobe Caslon Pro Bold" w:cstheme="majorBidi"/>
                <w:sz w:val="28"/>
                <w:szCs w:val="28"/>
                <w:rtl/>
              </w:rPr>
              <w:t>جدول التعهدات</w:t>
            </w:r>
            <w:r w:rsidR="00D804CF" w:rsidRPr="00B10009">
              <w:rPr>
                <w:rFonts w:ascii="Adobe Caslon Pro Bold" w:hAnsi="Adobe Caslon Pro Bold" w:cstheme="majorBidi"/>
                <w:sz w:val="28"/>
                <w:szCs w:val="28"/>
                <w:rtl/>
              </w:rPr>
              <w:t xml:space="preserve"> </w:t>
            </w:r>
            <w:r w:rsidRPr="00B10009">
              <w:rPr>
                <w:rFonts w:ascii="Adobe Caslon Pro Bold" w:hAnsi="Adobe Caslon Pro Bold" w:cstheme="majorBidi"/>
                <w:sz w:val="28"/>
                <w:szCs w:val="28"/>
                <w:rtl/>
              </w:rPr>
              <w:t>في القضايا موضوع الإنابات الجارية والتي لا تزال منشورة لدى المحاكم وسائر الهيئات القضائية والتحكيميّة والإدارية والتعديليّة</w:t>
            </w:r>
          </w:p>
        </w:tc>
      </w:tr>
      <w:tr w:rsidR="006D1BDC" w:rsidRPr="00675710" w:rsidTr="006B6E97">
        <w:trPr>
          <w:trHeight w:val="577"/>
        </w:trPr>
        <w:tc>
          <w:tcPr>
            <w:tcW w:w="9067" w:type="dxa"/>
          </w:tcPr>
          <w:p w:rsidR="006D1BDC" w:rsidRPr="00B10009" w:rsidRDefault="006D1BDC" w:rsidP="006B6E97">
            <w:pPr>
              <w:bidi/>
              <w:spacing w:line="360" w:lineRule="auto"/>
              <w:rPr>
                <w:rFonts w:ascii="Adobe Caslon Pro Bold" w:hAnsi="Adobe Caslon Pro Bold" w:cstheme="majorBidi"/>
                <w:sz w:val="28"/>
                <w:szCs w:val="28"/>
                <w:rtl/>
                <w:lang w:bidi="ar-TN"/>
              </w:rPr>
            </w:pPr>
            <w:r w:rsidRPr="00B10009">
              <w:rPr>
                <w:rFonts w:ascii="Adobe Caslon Pro Bold" w:hAnsi="Adobe Caslon Pro Bold" w:cstheme="majorBidi"/>
                <w:sz w:val="28"/>
                <w:szCs w:val="28"/>
                <w:rtl/>
                <w:lang w:bidi="ar-TN"/>
              </w:rPr>
              <w:t xml:space="preserve">ملحق عدد 13: </w:t>
            </w:r>
            <w:r w:rsidRPr="00B10009">
              <w:rPr>
                <w:rFonts w:ascii="Adobe Caslon Pro Bold" w:hAnsi="Adobe Caslon Pro Bold" w:cstheme="majorBidi"/>
                <w:sz w:val="28"/>
                <w:szCs w:val="28"/>
                <w:rtl/>
              </w:rPr>
              <w:t xml:space="preserve">عقد النيابة المبرم بين المحامي المباشر أو الشركة المهنيّة للمحاماة ، </w:t>
            </w:r>
            <w:r w:rsidR="00D86EA6" w:rsidRPr="00B10009">
              <w:rPr>
                <w:rFonts w:ascii="Adobe Caslon Pro Bold" w:hAnsi="Adobe Caslon Pro Bold" w:cstheme="majorBidi"/>
                <w:sz w:val="28"/>
                <w:szCs w:val="28"/>
                <w:rtl/>
              </w:rPr>
              <w:t>وبلدية رادس</w:t>
            </w:r>
            <w:r w:rsidRPr="00B10009">
              <w:rPr>
                <w:rFonts w:ascii="Adobe Caslon Pro Bold" w:hAnsi="Adobe Caslon Pro Bold" w:cstheme="majorBidi"/>
                <w:sz w:val="28"/>
                <w:szCs w:val="28"/>
                <w:rtl/>
              </w:rPr>
              <w:t>.</w:t>
            </w:r>
          </w:p>
        </w:tc>
      </w:tr>
    </w:tbl>
    <w:p w:rsidR="006D1BDC" w:rsidRDefault="006D1BDC" w:rsidP="00CB55A0">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Pr>
      </w:pPr>
    </w:p>
    <w:p w:rsidR="00082D21" w:rsidRDefault="00082D21" w:rsidP="00082D21">
      <w:pPr>
        <w:tabs>
          <w:tab w:val="num" w:pos="283"/>
        </w:tabs>
        <w:bidi/>
        <w:spacing w:line="20" w:lineRule="atLeast"/>
        <w:jc w:val="both"/>
        <w:rPr>
          <w:rFonts w:cs="Simplified Arabic"/>
          <w:sz w:val="28"/>
          <w:szCs w:val="28"/>
          <w:rtl/>
        </w:rPr>
      </w:pPr>
    </w:p>
    <w:p w:rsidR="006D1BDC" w:rsidRPr="00AF47CF" w:rsidRDefault="006D1BDC" w:rsidP="00637ADA">
      <w:pPr>
        <w:bidi/>
        <w:rPr>
          <w:rFonts w:asciiTheme="majorBidi" w:hAnsiTheme="majorBidi" w:cstheme="majorBidi"/>
          <w:rtl/>
          <w:lang w:bidi="ar-TN"/>
        </w:rPr>
      </w:pPr>
      <w:r w:rsidRPr="00AF47CF">
        <w:rPr>
          <w:rFonts w:asciiTheme="majorBidi" w:hAnsiTheme="majorBidi" w:cstheme="majorBidi"/>
          <w:b/>
          <w:bCs/>
          <w:sz w:val="32"/>
          <w:szCs w:val="32"/>
          <w:rtl/>
        </w:rPr>
        <w:lastRenderedPageBreak/>
        <w:t>ملحق عدد 1</w:t>
      </w:r>
    </w:p>
    <w:p w:rsidR="006D1BDC" w:rsidRPr="00AF47CF" w:rsidRDefault="006D1BDC" w:rsidP="00CB55A0">
      <w:pPr>
        <w:bidi/>
        <w:jc w:val="center"/>
        <w:rPr>
          <w:rFonts w:asciiTheme="majorBidi" w:hAnsiTheme="majorBidi" w:cstheme="majorBidi"/>
          <w:b/>
          <w:bCs/>
          <w:sz w:val="34"/>
          <w:szCs w:val="34"/>
          <w:rtl/>
        </w:rPr>
      </w:pPr>
      <w:r w:rsidRPr="00AF47CF">
        <w:rPr>
          <w:rFonts w:asciiTheme="majorBidi" w:hAnsiTheme="majorBidi" w:cstheme="majorBidi"/>
          <w:b/>
          <w:bCs/>
          <w:sz w:val="34"/>
          <w:szCs w:val="34"/>
          <w:rtl/>
        </w:rPr>
        <w:t>وثيقة التعهّد</w:t>
      </w:r>
    </w:p>
    <w:p w:rsidR="006D1BDC" w:rsidRPr="00AF47CF" w:rsidRDefault="006D1BDC" w:rsidP="00267643">
      <w:pPr>
        <w:bidi/>
        <w:jc w:val="both"/>
        <w:rPr>
          <w:rFonts w:asciiTheme="majorBidi" w:hAnsiTheme="majorBidi" w:cstheme="majorBidi"/>
          <w:sz w:val="28"/>
          <w:szCs w:val="28"/>
          <w:lang w:bidi="ar-TN"/>
        </w:rPr>
      </w:pPr>
      <w:r w:rsidRPr="00AF47CF">
        <w:rPr>
          <w:rFonts w:asciiTheme="majorBidi" w:hAnsiTheme="majorBidi" w:cstheme="majorBidi"/>
          <w:sz w:val="28"/>
          <w:szCs w:val="28"/>
          <w:rtl/>
        </w:rPr>
        <w:t>-</w:t>
      </w:r>
      <w:r w:rsidR="005C1C39"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إني</w:t>
      </w:r>
      <w:r w:rsidR="005C1C39"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الممضي</w:t>
      </w:r>
      <w:r w:rsidR="005C1C39"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أسفله</w:t>
      </w:r>
      <w:r w:rsidRPr="00AF47CF">
        <w:rPr>
          <w:rFonts w:asciiTheme="majorBidi" w:hAnsiTheme="majorBidi" w:cstheme="majorBidi"/>
          <w:sz w:val="28"/>
          <w:szCs w:val="28"/>
          <w:rtl/>
          <w:lang w:bidi="ar-TN"/>
        </w:rPr>
        <w:t xml:space="preserve"> (الاسم واللقب والخطة)</w:t>
      </w:r>
      <w:r w:rsidRPr="00AF47CF">
        <w:rPr>
          <w:rStyle w:val="Appelnotedebasdep"/>
          <w:rFonts w:asciiTheme="majorBidi" w:hAnsiTheme="majorBidi" w:cstheme="majorBidi"/>
          <w:sz w:val="28"/>
          <w:szCs w:val="28"/>
          <w:rtl/>
        </w:rPr>
        <w:footnoteReference w:id="1"/>
      </w:r>
      <w:r w:rsidRPr="00AF47CF">
        <w:rPr>
          <w:rFonts w:asciiTheme="majorBidi" w:hAnsiTheme="majorBidi" w:cstheme="majorBidi"/>
          <w:sz w:val="28"/>
          <w:szCs w:val="28"/>
          <w:rtl/>
          <w:lang w:bidi="ar-TN"/>
        </w:rPr>
        <w:t>..</w:t>
      </w:r>
      <w:r w:rsidR="00984EB0" w:rsidRPr="00AF47CF">
        <w:rPr>
          <w:rFonts w:asciiTheme="majorBidi" w:hAnsiTheme="majorBidi" w:cstheme="majorBidi"/>
          <w:sz w:val="28"/>
          <w:szCs w:val="28"/>
          <w:rtl/>
          <w:lang w:bidi="ar-TN"/>
        </w:rPr>
        <w:t>..........</w:t>
      </w:r>
      <w:r w:rsidRPr="00AF47CF">
        <w:rPr>
          <w:rFonts w:asciiTheme="majorBidi" w:hAnsiTheme="majorBidi" w:cstheme="majorBidi"/>
          <w:sz w:val="28"/>
          <w:szCs w:val="28"/>
          <w:rtl/>
          <w:lang w:bidi="ar-TN"/>
        </w:rPr>
        <w:t>..................</w:t>
      </w:r>
      <w:r w:rsidR="005C1C39" w:rsidRPr="00AF47CF">
        <w:rPr>
          <w:rFonts w:asciiTheme="majorBidi" w:hAnsiTheme="majorBidi" w:cstheme="majorBidi"/>
          <w:sz w:val="28"/>
          <w:szCs w:val="28"/>
          <w:rtl/>
          <w:lang w:bidi="ar-TN"/>
        </w:rPr>
        <w:t>.........................</w:t>
      </w:r>
    </w:p>
    <w:p w:rsidR="006D1BDC" w:rsidRPr="00AF47CF" w:rsidRDefault="006D1BDC" w:rsidP="00CB55A0">
      <w:pPr>
        <w:bidi/>
        <w:jc w:val="both"/>
        <w:rPr>
          <w:rFonts w:asciiTheme="majorBidi" w:hAnsiTheme="majorBidi" w:cstheme="majorBidi"/>
          <w:sz w:val="28"/>
          <w:szCs w:val="28"/>
          <w:lang w:bidi="ar-TN"/>
        </w:rPr>
      </w:pPr>
      <w:r w:rsidRPr="00AF47CF">
        <w:rPr>
          <w:rFonts w:asciiTheme="majorBidi" w:hAnsiTheme="majorBidi" w:cstheme="majorBidi"/>
          <w:sz w:val="28"/>
          <w:szCs w:val="28"/>
          <w:rtl/>
        </w:rPr>
        <w:t>- ا</w:t>
      </w:r>
      <w:r w:rsidR="00984EB0" w:rsidRPr="00AF47CF">
        <w:rPr>
          <w:rFonts w:asciiTheme="majorBidi" w:hAnsiTheme="majorBidi" w:cstheme="majorBidi"/>
          <w:sz w:val="28"/>
          <w:szCs w:val="28"/>
          <w:rtl/>
        </w:rPr>
        <w:t>لمتصرف باسم ولحساب:....</w:t>
      </w:r>
      <w:r w:rsidRPr="00AF47CF">
        <w:rPr>
          <w:rFonts w:asciiTheme="majorBidi" w:hAnsiTheme="majorBidi" w:cstheme="majorBidi"/>
          <w:sz w:val="28"/>
          <w:szCs w:val="28"/>
          <w:rtl/>
        </w:rPr>
        <w:t>..</w:t>
      </w:r>
      <w:r w:rsidR="00984EB0" w:rsidRPr="00AF47CF">
        <w:rPr>
          <w:rFonts w:asciiTheme="majorBidi" w:hAnsiTheme="majorBidi" w:cstheme="majorBidi"/>
          <w:sz w:val="28"/>
          <w:szCs w:val="28"/>
          <w:rtl/>
          <w:lang w:bidi="ar-TN"/>
        </w:rPr>
        <w:t>.....</w:t>
      </w:r>
      <w:r w:rsidRPr="00AF47CF">
        <w:rPr>
          <w:rFonts w:asciiTheme="majorBidi" w:hAnsiTheme="majorBidi" w:cstheme="majorBidi"/>
          <w:sz w:val="28"/>
          <w:szCs w:val="28"/>
          <w:rtl/>
          <w:lang w:bidi="ar-TN"/>
        </w:rPr>
        <w:t>.........................................</w:t>
      </w:r>
      <w:r w:rsidRPr="00AF47CF">
        <w:rPr>
          <w:rFonts w:asciiTheme="majorBidi" w:hAnsiTheme="majorBidi" w:cstheme="majorBidi"/>
          <w:sz w:val="28"/>
          <w:szCs w:val="28"/>
          <w:rtl/>
        </w:rPr>
        <w:t>.....................</w:t>
      </w:r>
    </w:p>
    <w:p w:rsidR="006D1BDC" w:rsidRPr="00AF47CF" w:rsidRDefault="006D1BDC" w:rsidP="00984EB0">
      <w:pPr>
        <w:bidi/>
        <w:jc w:val="both"/>
        <w:rPr>
          <w:rFonts w:asciiTheme="majorBidi" w:hAnsiTheme="majorBidi" w:cstheme="majorBidi"/>
          <w:sz w:val="28"/>
          <w:szCs w:val="28"/>
          <w:rtl/>
        </w:rPr>
      </w:pPr>
      <w:r w:rsidRPr="00AF47CF">
        <w:rPr>
          <w:rFonts w:asciiTheme="majorBidi" w:hAnsiTheme="majorBidi" w:cstheme="majorBidi"/>
          <w:sz w:val="28"/>
          <w:szCs w:val="28"/>
          <w:rtl/>
        </w:rPr>
        <w:t>- المنخرط</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 xml:space="preserve">بصندوق الحيطة و التقاعد  تحت عدد: ....................................... </w:t>
      </w:r>
    </w:p>
    <w:p w:rsidR="006D1BDC" w:rsidRPr="00AF47CF" w:rsidRDefault="006D1BDC" w:rsidP="00CB55A0">
      <w:pPr>
        <w:bidi/>
        <w:jc w:val="both"/>
        <w:rPr>
          <w:rFonts w:asciiTheme="majorBidi" w:hAnsiTheme="majorBidi" w:cstheme="majorBidi"/>
          <w:sz w:val="28"/>
          <w:szCs w:val="28"/>
          <w:rtl/>
          <w:lang w:bidi="ar-TN"/>
        </w:rPr>
      </w:pPr>
      <w:r w:rsidRPr="00AF47CF">
        <w:rPr>
          <w:rFonts w:asciiTheme="majorBidi" w:hAnsiTheme="majorBidi" w:cstheme="majorBidi"/>
          <w:sz w:val="28"/>
          <w:szCs w:val="28"/>
          <w:rtl/>
        </w:rPr>
        <w:t>- المعيّن محل مخابرته بـ</w:t>
      </w:r>
      <w:r w:rsidRPr="00AF47CF">
        <w:rPr>
          <w:rFonts w:asciiTheme="majorBidi" w:hAnsiTheme="majorBidi" w:cstheme="majorBidi"/>
          <w:sz w:val="28"/>
          <w:szCs w:val="28"/>
          <w:rtl/>
          <w:lang w:bidi="ar-TN"/>
        </w:rPr>
        <w:t>(</w:t>
      </w:r>
      <w:r w:rsidRPr="00AF47CF">
        <w:rPr>
          <w:rFonts w:asciiTheme="majorBidi" w:hAnsiTheme="majorBidi" w:cstheme="majorBidi"/>
          <w:sz w:val="28"/>
          <w:szCs w:val="28"/>
          <w:rtl/>
        </w:rPr>
        <w:t>ذكر</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العنوان بالكامل</w:t>
      </w:r>
      <w:r w:rsidR="00141BA9">
        <w:rPr>
          <w:rFonts w:asciiTheme="majorBidi" w:hAnsiTheme="majorBidi" w:cstheme="majorBidi" w:hint="cs"/>
          <w:sz w:val="28"/>
          <w:szCs w:val="28"/>
          <w:rtl/>
        </w:rPr>
        <w:t>)</w:t>
      </w:r>
      <w:r w:rsidR="00267643" w:rsidRPr="00AF47CF">
        <w:rPr>
          <w:rFonts w:asciiTheme="majorBidi" w:hAnsiTheme="majorBidi" w:cstheme="majorBidi"/>
          <w:sz w:val="28"/>
          <w:szCs w:val="28"/>
          <w:rtl/>
        </w:rPr>
        <w:t>...................</w:t>
      </w:r>
      <w:r w:rsidR="00984EB0" w:rsidRPr="00AF47CF">
        <w:rPr>
          <w:rFonts w:asciiTheme="majorBidi" w:hAnsiTheme="majorBidi" w:cstheme="majorBidi"/>
          <w:sz w:val="28"/>
          <w:szCs w:val="28"/>
          <w:rtl/>
        </w:rPr>
        <w:t>....</w:t>
      </w:r>
      <w:r w:rsidRPr="00AF47CF">
        <w:rPr>
          <w:rFonts w:asciiTheme="majorBidi" w:hAnsiTheme="majorBidi" w:cstheme="majorBidi"/>
          <w:sz w:val="28"/>
          <w:szCs w:val="28"/>
          <w:rtl/>
        </w:rPr>
        <w:t>................................</w:t>
      </w:r>
    </w:p>
    <w:p w:rsidR="006D1BDC" w:rsidRPr="00AF47CF" w:rsidRDefault="006D1BDC" w:rsidP="005C1C39">
      <w:pPr>
        <w:bidi/>
        <w:jc w:val="both"/>
        <w:rPr>
          <w:rFonts w:asciiTheme="majorBidi" w:hAnsiTheme="majorBidi" w:cstheme="majorBidi"/>
          <w:sz w:val="28"/>
          <w:szCs w:val="28"/>
          <w:rtl/>
          <w:lang w:bidi="ar-TN"/>
        </w:rPr>
      </w:pPr>
      <w:r w:rsidRPr="00AF47CF">
        <w:rPr>
          <w:rFonts w:asciiTheme="majorBidi" w:hAnsiTheme="majorBidi" w:cstheme="majorBidi"/>
          <w:sz w:val="28"/>
          <w:szCs w:val="28"/>
          <w:rtl/>
          <w:lang w:bidi="ar-TN"/>
        </w:rPr>
        <w:t>-</w:t>
      </w:r>
      <w:r w:rsidR="005C1C39" w:rsidRPr="00AF47CF">
        <w:rPr>
          <w:rFonts w:asciiTheme="majorBidi" w:hAnsiTheme="majorBidi" w:cstheme="majorBidi"/>
          <w:sz w:val="28"/>
          <w:szCs w:val="28"/>
          <w:rtl/>
          <w:lang w:bidi="ar-TN"/>
        </w:rPr>
        <w:t xml:space="preserve"> بصفتي: </w:t>
      </w:r>
      <w:r w:rsidRPr="00AF47CF">
        <w:rPr>
          <w:rFonts w:asciiTheme="majorBidi" w:hAnsiTheme="majorBidi" w:cstheme="majorBidi"/>
          <w:sz w:val="28"/>
          <w:szCs w:val="28"/>
          <w:rtl/>
          <w:lang w:bidi="ar-TN"/>
        </w:rPr>
        <w:t xml:space="preserve"> ........</w:t>
      </w:r>
      <w:r w:rsidR="00984EB0" w:rsidRPr="00AF47CF">
        <w:rPr>
          <w:rFonts w:asciiTheme="majorBidi" w:hAnsiTheme="majorBidi" w:cstheme="majorBidi"/>
          <w:sz w:val="28"/>
          <w:szCs w:val="28"/>
          <w:rtl/>
          <w:lang w:bidi="ar-TN"/>
        </w:rPr>
        <w:t>................................</w:t>
      </w:r>
      <w:r w:rsidRPr="00AF47CF">
        <w:rPr>
          <w:rFonts w:asciiTheme="majorBidi" w:hAnsiTheme="majorBidi" w:cstheme="majorBidi"/>
          <w:sz w:val="28"/>
          <w:szCs w:val="28"/>
          <w:rtl/>
          <w:lang w:bidi="ar-TN"/>
        </w:rPr>
        <w:t>.......</w:t>
      </w:r>
      <w:r w:rsidR="005C1C39" w:rsidRPr="00AF47CF">
        <w:rPr>
          <w:rFonts w:asciiTheme="majorBidi" w:hAnsiTheme="majorBidi" w:cstheme="majorBidi"/>
          <w:sz w:val="28"/>
          <w:szCs w:val="28"/>
          <w:rtl/>
          <w:lang w:bidi="ar-TN"/>
        </w:rPr>
        <w:t>...........................</w:t>
      </w:r>
      <w:r w:rsidRPr="00AF47CF">
        <w:rPr>
          <w:rFonts w:asciiTheme="majorBidi" w:hAnsiTheme="majorBidi" w:cstheme="majorBidi"/>
          <w:sz w:val="28"/>
          <w:szCs w:val="28"/>
          <w:rtl/>
          <w:lang w:bidi="ar-TN"/>
        </w:rPr>
        <w:t>..............</w:t>
      </w:r>
    </w:p>
    <w:p w:rsidR="006D1BDC" w:rsidRPr="00AF47CF" w:rsidRDefault="006D1BDC" w:rsidP="005C1C39">
      <w:pPr>
        <w:bidi/>
        <w:ind w:firstLine="851"/>
        <w:jc w:val="both"/>
        <w:rPr>
          <w:rFonts w:asciiTheme="majorBidi" w:hAnsiTheme="majorBidi" w:cstheme="majorBidi"/>
          <w:sz w:val="28"/>
          <w:szCs w:val="28"/>
          <w:rtl/>
          <w:lang w:bidi="ar-TN"/>
        </w:rPr>
      </w:pPr>
      <w:r w:rsidRPr="00AF47CF">
        <w:rPr>
          <w:rFonts w:asciiTheme="majorBidi" w:hAnsiTheme="majorBidi" w:cstheme="majorBidi"/>
          <w:sz w:val="28"/>
          <w:szCs w:val="28"/>
          <w:rtl/>
        </w:rPr>
        <w:t>وبعد الاطلاع على جميع الوثائق الآتي ذكرها</w:t>
      </w:r>
      <w:r w:rsidRPr="00AF47CF">
        <w:rPr>
          <w:rStyle w:val="Appelnotedebasdep"/>
          <w:rFonts w:asciiTheme="majorBidi" w:hAnsiTheme="majorBidi" w:cstheme="majorBidi"/>
          <w:sz w:val="28"/>
          <w:szCs w:val="28"/>
          <w:rtl/>
        </w:rPr>
        <w:footnoteReference w:id="2"/>
      </w:r>
      <w:r w:rsidRPr="00AF47CF">
        <w:rPr>
          <w:rFonts w:asciiTheme="majorBidi" w:hAnsiTheme="majorBidi" w:cstheme="majorBidi"/>
          <w:sz w:val="28"/>
          <w:szCs w:val="28"/>
          <w:rtl/>
        </w:rPr>
        <w:t xml:space="preserve"> والمكوّنة لملف طلب العروض المتعلّق بإنابة المحامي:</w:t>
      </w:r>
    </w:p>
    <w:p w:rsidR="006D1BDC" w:rsidRPr="00AF47CF" w:rsidRDefault="006D1BDC" w:rsidP="00CB55A0">
      <w:pPr>
        <w:bidi/>
        <w:jc w:val="both"/>
        <w:rPr>
          <w:rFonts w:asciiTheme="majorBidi" w:hAnsiTheme="majorBidi" w:cstheme="majorBidi"/>
          <w:sz w:val="28"/>
          <w:szCs w:val="28"/>
          <w:rtl/>
        </w:rPr>
      </w:pPr>
      <w:r w:rsidRPr="00AF47CF">
        <w:rPr>
          <w:rFonts w:asciiTheme="majorBidi" w:hAnsiTheme="majorBidi" w:cstheme="majorBidi"/>
          <w:lang w:bidi="ar-TN"/>
        </w:rPr>
        <w:t>(1)</w:t>
      </w:r>
      <w:r w:rsidR="00AF47CF" w:rsidRPr="00AF47CF">
        <w:rPr>
          <w:rFonts w:asciiTheme="majorBidi" w:hAnsiTheme="majorBidi" w:cstheme="majorBidi"/>
          <w:rtl/>
          <w:lang w:bidi="ar-TN"/>
        </w:rPr>
        <w:t xml:space="preserve"> </w:t>
      </w:r>
      <w:r w:rsidRPr="00AF47CF">
        <w:rPr>
          <w:rFonts w:asciiTheme="majorBidi" w:hAnsiTheme="majorBidi" w:cstheme="majorBidi"/>
          <w:sz w:val="28"/>
          <w:szCs w:val="28"/>
          <w:rtl/>
        </w:rPr>
        <w:t>ملف طلب العروض.</w:t>
      </w:r>
    </w:p>
    <w:p w:rsidR="006D1BDC" w:rsidRPr="00AF47CF" w:rsidRDefault="006D1BDC" w:rsidP="00CB55A0">
      <w:pPr>
        <w:bidi/>
        <w:jc w:val="both"/>
        <w:rPr>
          <w:rFonts w:asciiTheme="majorBidi" w:hAnsiTheme="majorBidi" w:cstheme="majorBidi"/>
          <w:sz w:val="28"/>
          <w:szCs w:val="28"/>
          <w:lang w:bidi="ar-TN"/>
        </w:rPr>
      </w:pPr>
      <w:r w:rsidRPr="00AF47CF">
        <w:rPr>
          <w:rFonts w:asciiTheme="majorBidi" w:hAnsiTheme="majorBidi" w:cstheme="majorBidi"/>
          <w:rtl/>
          <w:lang w:bidi="ar-TN"/>
        </w:rPr>
        <w:t xml:space="preserve"> (2)</w:t>
      </w:r>
      <w:r w:rsidR="00AF47CF" w:rsidRPr="00AF47CF">
        <w:rPr>
          <w:rFonts w:asciiTheme="majorBidi" w:hAnsiTheme="majorBidi" w:cstheme="majorBidi"/>
          <w:rtl/>
          <w:lang w:bidi="ar-TN"/>
        </w:rPr>
        <w:t xml:space="preserve"> </w:t>
      </w:r>
      <w:r w:rsidRPr="00AF47CF">
        <w:rPr>
          <w:rFonts w:asciiTheme="majorBidi" w:hAnsiTheme="majorBidi" w:cstheme="majorBidi"/>
          <w:sz w:val="28"/>
          <w:szCs w:val="28"/>
          <w:rtl/>
        </w:rPr>
        <w:t>وثيقة التعهد التي تمثّل وثيقة</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الالتزام.</w:t>
      </w:r>
    </w:p>
    <w:p w:rsidR="006D1BDC" w:rsidRPr="00AF47CF" w:rsidRDefault="006D1BDC" w:rsidP="00CB55A0">
      <w:pPr>
        <w:bidi/>
        <w:jc w:val="both"/>
        <w:rPr>
          <w:rFonts w:asciiTheme="majorBidi" w:hAnsiTheme="majorBidi" w:cstheme="majorBidi"/>
          <w:sz w:val="28"/>
          <w:szCs w:val="28"/>
          <w:lang w:bidi="ar-TN"/>
        </w:rPr>
      </w:pPr>
      <w:r w:rsidRPr="00AF47CF">
        <w:rPr>
          <w:rFonts w:asciiTheme="majorBidi" w:hAnsiTheme="majorBidi" w:cstheme="majorBidi"/>
          <w:rtl/>
          <w:lang w:bidi="ar-TN"/>
        </w:rPr>
        <w:t xml:space="preserve"> (3)</w:t>
      </w:r>
      <w:r w:rsidR="00AF47CF" w:rsidRPr="00AF47CF">
        <w:rPr>
          <w:rFonts w:asciiTheme="majorBidi" w:hAnsiTheme="majorBidi" w:cstheme="majorBidi"/>
          <w:rtl/>
          <w:lang w:bidi="ar-TN"/>
        </w:rPr>
        <w:t xml:space="preserve"> </w:t>
      </w:r>
      <w:r w:rsidRPr="00AF47CF">
        <w:rPr>
          <w:rFonts w:asciiTheme="majorBidi" w:hAnsiTheme="majorBidi" w:cstheme="majorBidi"/>
          <w:sz w:val="28"/>
          <w:szCs w:val="28"/>
          <w:rtl/>
        </w:rPr>
        <w:t>عقد النيابة.</w:t>
      </w:r>
    </w:p>
    <w:p w:rsidR="006D1BDC" w:rsidRPr="00AF47CF" w:rsidRDefault="006D1BDC" w:rsidP="00CB55A0">
      <w:pPr>
        <w:bidi/>
        <w:ind w:firstLine="851"/>
        <w:jc w:val="both"/>
        <w:rPr>
          <w:rFonts w:asciiTheme="majorBidi" w:hAnsiTheme="majorBidi" w:cstheme="majorBidi"/>
          <w:sz w:val="28"/>
          <w:szCs w:val="28"/>
          <w:rtl/>
        </w:rPr>
      </w:pPr>
      <w:r w:rsidRPr="00AF47CF">
        <w:rPr>
          <w:rFonts w:asciiTheme="majorBidi" w:hAnsiTheme="majorBidi" w:cstheme="majorBidi"/>
          <w:sz w:val="28"/>
          <w:szCs w:val="28"/>
          <w:rtl/>
        </w:rPr>
        <w:t xml:space="preserve"> وبعد أن قدّرت على</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مسؤوليتي طبيعة وشروط</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الخدمات المزمع انجازها.</w:t>
      </w:r>
    </w:p>
    <w:p w:rsidR="006D1BDC" w:rsidRPr="00AF47CF" w:rsidRDefault="006D1BDC" w:rsidP="00CB55A0">
      <w:pPr>
        <w:bidi/>
        <w:ind w:firstLine="851"/>
        <w:jc w:val="both"/>
        <w:rPr>
          <w:rFonts w:asciiTheme="majorBidi" w:hAnsiTheme="majorBidi" w:cstheme="majorBidi"/>
          <w:sz w:val="28"/>
          <w:szCs w:val="28"/>
          <w:rtl/>
        </w:rPr>
      </w:pPr>
      <w:r w:rsidRPr="00AF47CF">
        <w:rPr>
          <w:rFonts w:asciiTheme="majorBidi" w:hAnsiTheme="majorBidi" w:cstheme="majorBidi"/>
          <w:sz w:val="28"/>
          <w:szCs w:val="28"/>
          <w:rtl/>
        </w:rPr>
        <w:t>أتعهّد وألتزم بما يلي:</w:t>
      </w:r>
    </w:p>
    <w:p w:rsidR="006D1BDC" w:rsidRPr="00AF47CF" w:rsidRDefault="006D1BDC" w:rsidP="00CB55A0">
      <w:pPr>
        <w:bidi/>
        <w:ind w:left="-49"/>
        <w:jc w:val="both"/>
        <w:rPr>
          <w:rFonts w:asciiTheme="majorBidi" w:hAnsiTheme="majorBidi" w:cstheme="majorBidi"/>
          <w:sz w:val="28"/>
          <w:szCs w:val="28"/>
          <w:lang w:bidi="ar-TN"/>
        </w:rPr>
      </w:pPr>
      <w:r w:rsidRPr="00AF47CF">
        <w:rPr>
          <w:rFonts w:asciiTheme="majorBidi" w:hAnsiTheme="majorBidi" w:cstheme="majorBidi"/>
          <w:sz w:val="28"/>
          <w:szCs w:val="28"/>
          <w:rtl/>
          <w:lang w:bidi="ar-TN"/>
        </w:rPr>
        <w:t xml:space="preserve"> 1) قبول المهمّة موضوع طلب العروض المسندة لي دون تحفّظ.</w:t>
      </w:r>
    </w:p>
    <w:p w:rsidR="006D1BDC" w:rsidRPr="00675710" w:rsidRDefault="006D1BDC" w:rsidP="00CB55A0">
      <w:pPr>
        <w:bidi/>
        <w:jc w:val="both"/>
        <w:rPr>
          <w:rFonts w:cs="Simplified Arabic"/>
          <w:sz w:val="28"/>
          <w:szCs w:val="28"/>
          <w:rtl/>
        </w:rPr>
      </w:pPr>
      <w:r w:rsidRPr="00675710">
        <w:rPr>
          <w:rFonts w:cs="Simplified Arabic" w:hint="cs"/>
          <w:sz w:val="28"/>
          <w:szCs w:val="28"/>
          <w:rtl/>
        </w:rPr>
        <w:t xml:space="preserve">2) انجاز الخدمات القانونيّة المطلوبة </w:t>
      </w:r>
      <w:r w:rsidRPr="00675710">
        <w:rPr>
          <w:rFonts w:cs="Simplified Arabic"/>
          <w:sz w:val="28"/>
          <w:szCs w:val="28"/>
          <w:rtl/>
        </w:rPr>
        <w:t>وفقا للشروط ال</w:t>
      </w:r>
      <w:r w:rsidRPr="00675710">
        <w:rPr>
          <w:rFonts w:cs="Simplified Arabic" w:hint="cs"/>
          <w:sz w:val="28"/>
          <w:szCs w:val="28"/>
          <w:rtl/>
        </w:rPr>
        <w:t>مبينة ب</w:t>
      </w:r>
      <w:r w:rsidRPr="00675710">
        <w:rPr>
          <w:rFonts w:cs="Simplified Arabic"/>
          <w:sz w:val="28"/>
          <w:szCs w:val="28"/>
          <w:rtl/>
        </w:rPr>
        <w:t xml:space="preserve">الوثائق المذكورة </w:t>
      </w:r>
      <w:r w:rsidRPr="00675710">
        <w:rPr>
          <w:rFonts w:cs="Simplified Arabic" w:hint="cs"/>
          <w:sz w:val="28"/>
          <w:szCs w:val="28"/>
          <w:rtl/>
        </w:rPr>
        <w:t>أعلاه،</w:t>
      </w:r>
      <w:r w:rsidRPr="00675710">
        <w:rPr>
          <w:rFonts w:cs="Simplified Arabic"/>
          <w:sz w:val="28"/>
          <w:szCs w:val="28"/>
          <w:rtl/>
        </w:rPr>
        <w:t xml:space="preserve"> مقابل </w:t>
      </w:r>
      <w:r w:rsidRPr="005B1581">
        <w:rPr>
          <w:rFonts w:cs="Simplified Arabic" w:hint="cs"/>
          <w:sz w:val="28"/>
          <w:szCs w:val="28"/>
          <w:rtl/>
        </w:rPr>
        <w:t>الأجرة</w:t>
      </w:r>
      <w:r w:rsidRPr="00675710">
        <w:rPr>
          <w:rFonts w:cs="Simplified Arabic" w:hint="cs"/>
          <w:sz w:val="28"/>
          <w:szCs w:val="28"/>
          <w:rtl/>
        </w:rPr>
        <w:t xml:space="preserve"> المحدّد</w:t>
      </w:r>
      <w:r>
        <w:rPr>
          <w:rFonts w:cs="Simplified Arabic" w:hint="cs"/>
          <w:sz w:val="28"/>
          <w:szCs w:val="28"/>
          <w:rtl/>
        </w:rPr>
        <w:t>ة</w:t>
      </w:r>
      <w:r w:rsidRPr="00675710">
        <w:rPr>
          <w:rFonts w:cs="Simplified Arabic" w:hint="cs"/>
          <w:sz w:val="28"/>
          <w:szCs w:val="28"/>
          <w:rtl/>
        </w:rPr>
        <w:t xml:space="preserve"> طبق التراتيب القانونيّة في الميدان.</w:t>
      </w:r>
    </w:p>
    <w:p w:rsidR="006D1BDC" w:rsidRPr="00675710" w:rsidRDefault="006D1BDC" w:rsidP="00A609C4">
      <w:pPr>
        <w:bidi/>
        <w:jc w:val="both"/>
        <w:rPr>
          <w:rFonts w:cs="Simplified Arabic"/>
          <w:sz w:val="28"/>
          <w:szCs w:val="28"/>
          <w:rtl/>
        </w:rPr>
      </w:pPr>
      <w:r w:rsidRPr="00675710">
        <w:rPr>
          <w:rFonts w:cs="Simplified Arabic" w:hint="cs"/>
          <w:sz w:val="28"/>
          <w:szCs w:val="28"/>
          <w:rtl/>
        </w:rPr>
        <w:t xml:space="preserve">3) </w:t>
      </w:r>
      <w:r w:rsidRPr="00675710">
        <w:rPr>
          <w:rFonts w:cs="Simplified Arabic"/>
          <w:sz w:val="28"/>
          <w:szCs w:val="28"/>
          <w:rtl/>
        </w:rPr>
        <w:t>تسليم</w:t>
      </w:r>
      <w:r w:rsidRPr="00675710">
        <w:rPr>
          <w:rFonts w:cs="Simplified Arabic" w:hint="cs"/>
          <w:sz w:val="28"/>
          <w:szCs w:val="28"/>
          <w:rtl/>
        </w:rPr>
        <w:t xml:space="preserve"> التقارير الخاصّة بالإنابات لدى المحاكم</w:t>
      </w:r>
      <w:r w:rsidRPr="00675710">
        <w:rPr>
          <w:rFonts w:cs="Simplified Arabic"/>
          <w:sz w:val="28"/>
          <w:szCs w:val="28"/>
          <w:rtl/>
        </w:rPr>
        <w:t xml:space="preserve"> موضوع الصفقة خلال مدة قدرها</w:t>
      </w:r>
      <w:r w:rsidR="005C1C39">
        <w:rPr>
          <w:rFonts w:cs="Simplified Arabic" w:hint="cs"/>
          <w:sz w:val="28"/>
          <w:szCs w:val="28"/>
          <w:rtl/>
        </w:rPr>
        <w:t xml:space="preserve"> </w:t>
      </w:r>
      <w:r w:rsidR="00F44E35">
        <w:rPr>
          <w:rFonts w:cs="Simplified Arabic" w:hint="cs"/>
          <w:sz w:val="28"/>
          <w:szCs w:val="28"/>
          <w:rtl/>
          <w:lang w:bidi="ar-TN"/>
        </w:rPr>
        <w:t>أسبوع</w:t>
      </w:r>
      <w:r w:rsidR="00A609C4">
        <w:rPr>
          <w:rFonts w:cs="Simplified Arabic" w:hint="cs"/>
          <w:sz w:val="28"/>
          <w:szCs w:val="28"/>
          <w:rtl/>
          <w:lang w:bidi="ar-TN"/>
        </w:rPr>
        <w:t>ا</w:t>
      </w:r>
      <w:r w:rsidRPr="00675710">
        <w:rPr>
          <w:rFonts w:cs="Simplified Arabic" w:hint="cs"/>
          <w:sz w:val="28"/>
          <w:szCs w:val="28"/>
          <w:rtl/>
        </w:rPr>
        <w:t xml:space="preserve"> </w:t>
      </w:r>
      <w:r w:rsidRPr="00675710">
        <w:rPr>
          <w:rFonts w:cs="Simplified Arabic"/>
          <w:sz w:val="28"/>
          <w:szCs w:val="28"/>
          <w:rtl/>
        </w:rPr>
        <w:t>من</w:t>
      </w:r>
      <w:r w:rsidR="00F44E35">
        <w:rPr>
          <w:rFonts w:cs="Simplified Arabic" w:hint="cs"/>
          <w:sz w:val="28"/>
          <w:szCs w:val="28"/>
          <w:rtl/>
        </w:rPr>
        <w:t xml:space="preserve"> </w:t>
      </w:r>
      <w:r w:rsidRPr="00675710">
        <w:rPr>
          <w:rFonts w:cs="Simplified Arabic"/>
          <w:sz w:val="28"/>
          <w:szCs w:val="28"/>
          <w:rtl/>
        </w:rPr>
        <w:t>تاريخ</w:t>
      </w:r>
      <w:r>
        <w:rPr>
          <w:rFonts w:cs="Simplified Arabic" w:hint="cs"/>
          <w:sz w:val="28"/>
          <w:szCs w:val="28"/>
          <w:rtl/>
        </w:rPr>
        <w:t xml:space="preserve"> الإعلام به</w:t>
      </w:r>
      <w:r w:rsidR="00A609C4">
        <w:rPr>
          <w:rFonts w:cs="Simplified Arabic" w:hint="cs"/>
          <w:sz w:val="28"/>
          <w:szCs w:val="28"/>
          <w:rtl/>
        </w:rPr>
        <w:t>ا</w:t>
      </w:r>
      <w:r w:rsidR="00D804CF">
        <w:rPr>
          <w:rFonts w:cs="Simplified Arabic" w:hint="cs"/>
          <w:sz w:val="28"/>
          <w:szCs w:val="28"/>
          <w:rtl/>
        </w:rPr>
        <w:t xml:space="preserve"> </w:t>
      </w:r>
      <w:r w:rsidRPr="00675710">
        <w:rPr>
          <w:rFonts w:cs="Simplified Arabic"/>
          <w:sz w:val="28"/>
          <w:szCs w:val="28"/>
          <w:rtl/>
        </w:rPr>
        <w:t xml:space="preserve">وفقا لما </w:t>
      </w:r>
      <w:r w:rsidRPr="00675710">
        <w:rPr>
          <w:rFonts w:cs="Simplified Arabic" w:hint="cs"/>
          <w:sz w:val="28"/>
          <w:szCs w:val="28"/>
          <w:rtl/>
        </w:rPr>
        <w:t>ت</w:t>
      </w:r>
      <w:r w:rsidRPr="00675710">
        <w:rPr>
          <w:rFonts w:cs="Simplified Arabic"/>
          <w:sz w:val="28"/>
          <w:szCs w:val="28"/>
          <w:rtl/>
        </w:rPr>
        <w:t>نص عليه كراس الشروط</w:t>
      </w:r>
      <w:r w:rsidRPr="00675710">
        <w:rPr>
          <w:rFonts w:cs="Simplified Arabic" w:hint="cs"/>
          <w:sz w:val="28"/>
          <w:szCs w:val="28"/>
          <w:rtl/>
        </w:rPr>
        <w:t xml:space="preserve"> الإدارية الخاصة.</w:t>
      </w:r>
    </w:p>
    <w:p w:rsidR="006D1BDC" w:rsidRPr="00675710" w:rsidRDefault="006D1BDC" w:rsidP="00CB55A0">
      <w:pPr>
        <w:bidi/>
        <w:jc w:val="both"/>
        <w:rPr>
          <w:rFonts w:cs="Simplified Arabic"/>
          <w:sz w:val="28"/>
          <w:szCs w:val="28"/>
          <w:rtl/>
        </w:rPr>
      </w:pPr>
      <w:r w:rsidRPr="00675710">
        <w:rPr>
          <w:rFonts w:cs="Simplified Arabic" w:hint="cs"/>
          <w:sz w:val="28"/>
          <w:szCs w:val="28"/>
          <w:rtl/>
        </w:rPr>
        <w:t xml:space="preserve">4) </w:t>
      </w:r>
      <w:r w:rsidRPr="00675710">
        <w:rPr>
          <w:rFonts w:cs="Simplified Arabic"/>
          <w:sz w:val="28"/>
          <w:szCs w:val="28"/>
          <w:rtl/>
        </w:rPr>
        <w:t>تطبيق جميع ال</w:t>
      </w:r>
      <w:r w:rsidRPr="00675710">
        <w:rPr>
          <w:rFonts w:cs="Simplified Arabic" w:hint="cs"/>
          <w:sz w:val="28"/>
          <w:szCs w:val="28"/>
          <w:rtl/>
        </w:rPr>
        <w:t xml:space="preserve">بنود </w:t>
      </w:r>
      <w:r w:rsidRPr="00675710">
        <w:rPr>
          <w:rFonts w:cs="Simplified Arabic"/>
          <w:sz w:val="28"/>
          <w:szCs w:val="28"/>
          <w:rtl/>
        </w:rPr>
        <w:t>ال</w:t>
      </w:r>
      <w:r w:rsidRPr="00675710">
        <w:rPr>
          <w:rFonts w:cs="Simplified Arabic" w:hint="cs"/>
          <w:sz w:val="28"/>
          <w:szCs w:val="28"/>
          <w:rtl/>
        </w:rPr>
        <w:t xml:space="preserve">مدرجة </w:t>
      </w:r>
      <w:r w:rsidRPr="00675710">
        <w:rPr>
          <w:rFonts w:cs="Simplified Arabic"/>
          <w:sz w:val="28"/>
          <w:szCs w:val="28"/>
          <w:rtl/>
        </w:rPr>
        <w:t xml:space="preserve">بكراس الشروط الإدارية الخاصة </w:t>
      </w:r>
      <w:r w:rsidRPr="00675710">
        <w:rPr>
          <w:rFonts w:cs="Simplified Arabic" w:hint="cs"/>
          <w:sz w:val="28"/>
          <w:szCs w:val="28"/>
          <w:rtl/>
        </w:rPr>
        <w:t>التي تكو</w:t>
      </w:r>
      <w:r w:rsidRPr="00675710">
        <w:rPr>
          <w:rFonts w:cs="Simplified Arabic" w:hint="cs"/>
          <w:sz w:val="28"/>
          <w:szCs w:val="28"/>
          <w:rtl/>
          <w:lang w:bidi="ar-TN"/>
        </w:rPr>
        <w:t>ّ</w:t>
      </w:r>
      <w:r w:rsidRPr="00675710">
        <w:rPr>
          <w:rFonts w:cs="Simplified Arabic" w:hint="cs"/>
          <w:sz w:val="28"/>
          <w:szCs w:val="28"/>
          <w:rtl/>
        </w:rPr>
        <w:t>ن جزءا من العقد.</w:t>
      </w:r>
    </w:p>
    <w:p w:rsidR="006D1BDC" w:rsidRPr="00AF47CF" w:rsidRDefault="006D1BDC" w:rsidP="00DE7A18">
      <w:pPr>
        <w:bidi/>
        <w:spacing w:line="360" w:lineRule="auto"/>
        <w:jc w:val="both"/>
        <w:rPr>
          <w:rFonts w:asciiTheme="majorBidi" w:hAnsiTheme="majorBidi" w:cstheme="majorBidi"/>
          <w:sz w:val="28"/>
          <w:szCs w:val="28"/>
          <w:rtl/>
        </w:rPr>
      </w:pPr>
      <w:r w:rsidRPr="00675710">
        <w:rPr>
          <w:rFonts w:cs="Simplified Arabic" w:hint="cs"/>
          <w:sz w:val="28"/>
          <w:szCs w:val="28"/>
          <w:rtl/>
        </w:rPr>
        <w:lastRenderedPageBreak/>
        <w:t>5</w:t>
      </w:r>
      <w:r w:rsidRPr="00AF47CF">
        <w:rPr>
          <w:rFonts w:asciiTheme="majorBidi" w:hAnsiTheme="majorBidi" w:cstheme="majorBidi"/>
          <w:sz w:val="28"/>
          <w:szCs w:val="28"/>
          <w:rtl/>
        </w:rPr>
        <w:t>) الإبقاء على شروط هذا التعهد</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 xml:space="preserve">مدة </w:t>
      </w:r>
      <w:r w:rsidR="00DE7A18">
        <w:rPr>
          <w:rFonts w:asciiTheme="majorBidi" w:hAnsiTheme="majorBidi" w:cstheme="majorBidi" w:hint="cs"/>
          <w:sz w:val="28"/>
          <w:szCs w:val="28"/>
          <w:rtl/>
        </w:rPr>
        <w:t xml:space="preserve">60 </w:t>
      </w:r>
      <w:r w:rsidRPr="00AF47CF">
        <w:rPr>
          <w:rFonts w:asciiTheme="majorBidi" w:hAnsiTheme="majorBidi" w:cstheme="majorBidi"/>
          <w:sz w:val="28"/>
          <w:szCs w:val="28"/>
          <w:rtl/>
        </w:rPr>
        <w:t xml:space="preserve"> يوما ابتداء من اليوم الموالي لآخر أجل محدد لقبول العروض.</w:t>
      </w:r>
    </w:p>
    <w:p w:rsidR="006D1BDC" w:rsidRPr="00AF47CF" w:rsidRDefault="006D1BDC" w:rsidP="00AF47CF">
      <w:pPr>
        <w:bidi/>
        <w:spacing w:line="360" w:lineRule="auto"/>
        <w:jc w:val="both"/>
        <w:rPr>
          <w:rFonts w:asciiTheme="majorBidi" w:hAnsiTheme="majorBidi" w:cstheme="majorBidi"/>
          <w:sz w:val="28"/>
          <w:szCs w:val="28"/>
          <w:rtl/>
        </w:rPr>
      </w:pPr>
      <w:r w:rsidRPr="00AF47CF">
        <w:rPr>
          <w:rFonts w:asciiTheme="majorBidi" w:hAnsiTheme="majorBidi" w:cstheme="majorBidi"/>
          <w:sz w:val="28"/>
          <w:szCs w:val="28"/>
          <w:rtl/>
        </w:rPr>
        <w:t>6) أشهد أنني لست (أو أنّ</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الشركة التي أمثلها ليست) في حالة تضارب مصالح أو أيّ حجر قانوني. وفي صورة ثبوت خلاف ذلك،</w:t>
      </w:r>
      <w:r w:rsidRPr="00AF47CF">
        <w:rPr>
          <w:rFonts w:asciiTheme="majorBidi" w:hAnsiTheme="majorBidi" w:cstheme="majorBidi"/>
          <w:sz w:val="28"/>
          <w:szCs w:val="28"/>
          <w:rtl/>
          <w:lang w:bidi="ar-TN"/>
        </w:rPr>
        <w:t xml:space="preserve"> فإنه يتم</w:t>
      </w:r>
      <w:r w:rsidR="00390B13">
        <w:rPr>
          <w:rFonts w:asciiTheme="majorBidi" w:hAnsiTheme="majorBidi" w:cstheme="majorBidi" w:hint="cs"/>
          <w:sz w:val="28"/>
          <w:szCs w:val="28"/>
          <w:rtl/>
          <w:lang w:bidi="ar-TN"/>
        </w:rPr>
        <w:t xml:space="preserve"> </w:t>
      </w:r>
      <w:r w:rsidRPr="00AF47CF">
        <w:rPr>
          <w:rFonts w:asciiTheme="majorBidi" w:hAnsiTheme="majorBidi" w:cstheme="majorBidi"/>
          <w:sz w:val="28"/>
          <w:szCs w:val="28"/>
          <w:rtl/>
        </w:rPr>
        <w:t>فسخ العقد بصفة آلية وأتحمل مسؤوليتي القانونية المترتبة عن ذلك.</w:t>
      </w:r>
    </w:p>
    <w:p w:rsidR="006D1BDC" w:rsidRPr="00AF47CF" w:rsidRDefault="006D1BDC" w:rsidP="00AF47CF">
      <w:pPr>
        <w:bidi/>
        <w:spacing w:line="360" w:lineRule="auto"/>
        <w:ind w:firstLine="567"/>
        <w:jc w:val="both"/>
        <w:rPr>
          <w:rFonts w:asciiTheme="majorBidi" w:hAnsiTheme="majorBidi" w:cstheme="majorBidi"/>
          <w:sz w:val="20"/>
          <w:szCs w:val="20"/>
          <w:rtl/>
        </w:rPr>
      </w:pPr>
    </w:p>
    <w:p w:rsidR="006D1BDC" w:rsidRPr="00AF47CF" w:rsidRDefault="006D1BDC" w:rsidP="00AF47CF">
      <w:pPr>
        <w:bidi/>
        <w:spacing w:line="360" w:lineRule="auto"/>
        <w:ind w:hanging="49"/>
        <w:jc w:val="both"/>
        <w:rPr>
          <w:rFonts w:asciiTheme="majorBidi" w:hAnsiTheme="majorBidi" w:cstheme="majorBidi"/>
          <w:sz w:val="28"/>
          <w:szCs w:val="28"/>
          <w:rtl/>
        </w:rPr>
      </w:pPr>
      <w:r w:rsidRPr="00AF47CF">
        <w:rPr>
          <w:rFonts w:asciiTheme="majorBidi" w:hAnsiTheme="majorBidi" w:cstheme="majorBidi"/>
          <w:sz w:val="28"/>
          <w:szCs w:val="28"/>
          <w:rtl/>
        </w:rPr>
        <w:t>يدفع الهيكل العمومي المبالغ المستوجبة</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بموجب عقد الصفقة وتحويلها إلى الحساب المفتوح بالبنك أو البريد: ............................ تحت عدد: .......................... (ذكر الهويّة</w:t>
      </w:r>
      <w:r w:rsidR="00D804CF" w:rsidRPr="00AF47CF">
        <w:rPr>
          <w:rFonts w:asciiTheme="majorBidi" w:hAnsiTheme="majorBidi" w:cstheme="majorBidi"/>
          <w:sz w:val="28"/>
          <w:szCs w:val="28"/>
          <w:rtl/>
        </w:rPr>
        <w:t xml:space="preserve"> </w:t>
      </w:r>
      <w:r w:rsidRPr="00AF47CF">
        <w:rPr>
          <w:rFonts w:asciiTheme="majorBidi" w:hAnsiTheme="majorBidi" w:cstheme="majorBidi"/>
          <w:sz w:val="28"/>
          <w:szCs w:val="28"/>
          <w:rtl/>
        </w:rPr>
        <w:t>البنكية أو البريدية)</w:t>
      </w:r>
    </w:p>
    <w:p w:rsidR="006D1BDC" w:rsidRPr="00AF47CF" w:rsidRDefault="006D1BDC" w:rsidP="00AF47CF">
      <w:pPr>
        <w:bidi/>
        <w:spacing w:line="360" w:lineRule="auto"/>
        <w:jc w:val="center"/>
        <w:rPr>
          <w:rFonts w:asciiTheme="majorBidi" w:hAnsiTheme="majorBidi" w:cstheme="majorBidi"/>
          <w:sz w:val="28"/>
          <w:szCs w:val="28"/>
          <w:rtl/>
        </w:rPr>
      </w:pPr>
      <w:r w:rsidRPr="00AF47CF">
        <w:rPr>
          <w:rFonts w:asciiTheme="majorBidi" w:hAnsiTheme="majorBidi" w:cstheme="majorBidi"/>
          <w:sz w:val="28"/>
          <w:szCs w:val="28"/>
          <w:rtl/>
        </w:rPr>
        <w:t>حرر بـ .................. في......................</w:t>
      </w:r>
    </w:p>
    <w:p w:rsidR="006D1BDC" w:rsidRPr="00AF47CF" w:rsidRDefault="006D1BDC" w:rsidP="00AF47CF">
      <w:pPr>
        <w:bidi/>
        <w:spacing w:line="360" w:lineRule="auto"/>
        <w:jc w:val="center"/>
        <w:rPr>
          <w:rFonts w:asciiTheme="majorBidi" w:hAnsiTheme="majorBidi" w:cstheme="majorBidi"/>
          <w:sz w:val="28"/>
          <w:szCs w:val="28"/>
          <w:rtl/>
          <w:lang w:bidi="ar-TN"/>
        </w:rPr>
      </w:pPr>
      <w:r w:rsidRPr="00AF47CF">
        <w:rPr>
          <w:rFonts w:asciiTheme="majorBidi" w:hAnsiTheme="majorBidi" w:cstheme="majorBidi"/>
          <w:sz w:val="28"/>
          <w:szCs w:val="28"/>
          <w:rtl/>
        </w:rPr>
        <w:t xml:space="preserve">                                                 (إمضاء وختم المشارك</w:t>
      </w:r>
      <w:r w:rsidRPr="00AF47CF">
        <w:rPr>
          <w:rFonts w:asciiTheme="majorBidi" w:hAnsiTheme="majorBidi" w:cstheme="majorBidi"/>
          <w:sz w:val="28"/>
          <w:szCs w:val="28"/>
          <w:rtl/>
          <w:lang w:bidi="ar-TN"/>
        </w:rPr>
        <w:t>)</w:t>
      </w:r>
    </w:p>
    <w:p w:rsidR="006D1BDC" w:rsidRPr="00AF47CF" w:rsidRDefault="005C1C39" w:rsidP="00AF47CF">
      <w:pPr>
        <w:tabs>
          <w:tab w:val="left" w:pos="6547"/>
        </w:tabs>
        <w:bidi/>
        <w:spacing w:line="360" w:lineRule="auto"/>
        <w:ind w:firstLine="567"/>
        <w:jc w:val="both"/>
        <w:rPr>
          <w:rFonts w:asciiTheme="majorBidi" w:hAnsiTheme="majorBidi" w:cstheme="majorBidi"/>
          <w:sz w:val="28"/>
          <w:szCs w:val="28"/>
          <w:lang w:bidi="ar-TN"/>
        </w:rPr>
      </w:pPr>
      <w:r w:rsidRPr="00AF47CF">
        <w:rPr>
          <w:rFonts w:asciiTheme="majorBidi" w:hAnsiTheme="majorBidi" w:cstheme="majorBidi"/>
          <w:sz w:val="28"/>
          <w:szCs w:val="28"/>
          <w:rtl/>
          <w:lang w:bidi="ar-TN"/>
        </w:rPr>
        <w:tab/>
      </w:r>
    </w:p>
    <w:p w:rsidR="006D1BDC" w:rsidRPr="00AF47CF" w:rsidRDefault="006D1BDC" w:rsidP="00AF47CF">
      <w:pPr>
        <w:bidi/>
        <w:spacing w:line="360" w:lineRule="auto"/>
        <w:ind w:firstLine="567"/>
        <w:jc w:val="both"/>
        <w:rPr>
          <w:rFonts w:asciiTheme="majorBidi" w:hAnsiTheme="majorBidi" w:cstheme="majorBidi"/>
          <w:rtl/>
          <w:lang w:bidi="ar-TN"/>
        </w:rPr>
      </w:pPr>
      <w:r w:rsidRPr="00AF47CF">
        <w:rPr>
          <w:rFonts w:asciiTheme="majorBidi" w:hAnsiTheme="majorBidi" w:cstheme="majorBidi"/>
          <w:sz w:val="28"/>
          <w:szCs w:val="28"/>
          <w:rtl/>
        </w:rPr>
        <w:t>(يكتب المشارك بخط اليد عبارة " صالح للمشاركة في طلب الع</w:t>
      </w:r>
      <w:r w:rsidR="00AF47CF">
        <w:rPr>
          <w:rFonts w:asciiTheme="majorBidi" w:hAnsiTheme="majorBidi" w:cstheme="majorBidi" w:hint="cs"/>
          <w:sz w:val="28"/>
          <w:szCs w:val="28"/>
          <w:rtl/>
        </w:rPr>
        <w:t>روض")</w:t>
      </w:r>
    </w:p>
    <w:p w:rsidR="006D1BDC" w:rsidRDefault="006D1BDC" w:rsidP="00CB55A0">
      <w:pPr>
        <w:bidi/>
        <w:rPr>
          <w:rFonts w:cs="Simplified Arabic"/>
          <w:b/>
          <w:bCs/>
          <w:sz w:val="32"/>
          <w:szCs w:val="32"/>
        </w:rPr>
      </w:pPr>
    </w:p>
    <w:p w:rsidR="0047447B" w:rsidRDefault="0047447B" w:rsidP="0047447B">
      <w:pPr>
        <w:bidi/>
        <w:rPr>
          <w:rFonts w:cs="Simplified Arabic"/>
          <w:b/>
          <w:bCs/>
          <w:sz w:val="32"/>
          <w:szCs w:val="32"/>
        </w:rPr>
      </w:pPr>
    </w:p>
    <w:p w:rsidR="0047447B" w:rsidRDefault="0047447B" w:rsidP="0047447B">
      <w:pPr>
        <w:bidi/>
        <w:rPr>
          <w:rFonts w:cs="Simplified Arabic"/>
          <w:b/>
          <w:bCs/>
          <w:sz w:val="32"/>
          <w:szCs w:val="32"/>
        </w:rPr>
      </w:pPr>
    </w:p>
    <w:p w:rsidR="0047447B" w:rsidRDefault="0047447B" w:rsidP="0047447B">
      <w:pPr>
        <w:bidi/>
        <w:rPr>
          <w:rFonts w:cs="Simplified Arabic"/>
          <w:b/>
          <w:bCs/>
          <w:sz w:val="32"/>
          <w:szCs w:val="32"/>
          <w:rtl/>
        </w:rPr>
      </w:pPr>
    </w:p>
    <w:p w:rsidR="00AF47CF" w:rsidRDefault="00AF47CF" w:rsidP="00AF47CF">
      <w:pPr>
        <w:bidi/>
        <w:rPr>
          <w:rFonts w:cs="Simplified Arabic"/>
          <w:b/>
          <w:bCs/>
          <w:sz w:val="32"/>
          <w:szCs w:val="32"/>
          <w:rtl/>
        </w:rPr>
      </w:pPr>
    </w:p>
    <w:p w:rsidR="00AF47CF" w:rsidRDefault="00AF47CF" w:rsidP="00AF47CF">
      <w:pPr>
        <w:bidi/>
        <w:rPr>
          <w:rFonts w:cs="Simplified Arabic"/>
          <w:b/>
          <w:bCs/>
          <w:sz w:val="32"/>
          <w:szCs w:val="32"/>
          <w:rtl/>
        </w:rPr>
      </w:pPr>
    </w:p>
    <w:p w:rsidR="00AF47CF" w:rsidRDefault="00AF47CF" w:rsidP="00AF47CF">
      <w:pPr>
        <w:bidi/>
        <w:rPr>
          <w:rFonts w:cs="Simplified Arabic"/>
          <w:b/>
          <w:bCs/>
          <w:sz w:val="32"/>
          <w:szCs w:val="32"/>
          <w:rtl/>
        </w:rPr>
      </w:pPr>
    </w:p>
    <w:p w:rsidR="00AF47CF" w:rsidRDefault="00AF47CF" w:rsidP="00AF47CF">
      <w:pPr>
        <w:bidi/>
        <w:rPr>
          <w:rFonts w:cs="Simplified Arabic"/>
          <w:b/>
          <w:bCs/>
          <w:sz w:val="32"/>
          <w:szCs w:val="32"/>
          <w:rtl/>
        </w:rPr>
      </w:pPr>
    </w:p>
    <w:p w:rsidR="00AF47CF" w:rsidRDefault="00AF47CF" w:rsidP="00AF47CF">
      <w:pPr>
        <w:bidi/>
        <w:rPr>
          <w:rFonts w:cs="Simplified Arabic"/>
          <w:b/>
          <w:bCs/>
          <w:sz w:val="32"/>
          <w:szCs w:val="32"/>
          <w:rtl/>
        </w:rPr>
      </w:pPr>
    </w:p>
    <w:p w:rsidR="00D05B8A" w:rsidRDefault="00D05B8A" w:rsidP="00D05B8A">
      <w:pPr>
        <w:bidi/>
        <w:rPr>
          <w:rFonts w:cs="Simplified Arabic"/>
          <w:b/>
          <w:bCs/>
          <w:sz w:val="32"/>
          <w:szCs w:val="32"/>
          <w:rtl/>
        </w:rPr>
      </w:pPr>
    </w:p>
    <w:p w:rsidR="006D1BDC" w:rsidRPr="00675710" w:rsidRDefault="006D1BDC" w:rsidP="00CB55A0">
      <w:pPr>
        <w:bidi/>
        <w:rPr>
          <w:rFonts w:cs="Simplified Arabic"/>
          <w:b/>
          <w:bCs/>
          <w:sz w:val="32"/>
          <w:szCs w:val="32"/>
          <w:rtl/>
          <w:lang w:bidi="ar-TN"/>
        </w:rPr>
      </w:pPr>
      <w:r w:rsidRPr="00675710">
        <w:rPr>
          <w:rFonts w:cs="Simplified Arabic"/>
          <w:b/>
          <w:bCs/>
          <w:sz w:val="32"/>
          <w:szCs w:val="32"/>
          <w:rtl/>
        </w:rPr>
        <w:lastRenderedPageBreak/>
        <w:t>ملحق عدد</w:t>
      </w:r>
      <w:r w:rsidRPr="00675710">
        <w:rPr>
          <w:rFonts w:cs="Simplified Arabic"/>
          <w:b/>
          <w:bCs/>
          <w:sz w:val="32"/>
          <w:szCs w:val="32"/>
          <w:lang w:bidi="ar-TN"/>
        </w:rPr>
        <w:t xml:space="preserve"> 2</w:t>
      </w:r>
    </w:p>
    <w:p w:rsidR="006D1BDC" w:rsidRPr="00675710" w:rsidRDefault="006D1BDC" w:rsidP="00CB55A0">
      <w:pPr>
        <w:bidi/>
        <w:jc w:val="center"/>
        <w:rPr>
          <w:rFonts w:cs="Simplified Arabic"/>
          <w:b/>
          <w:bCs/>
          <w:sz w:val="34"/>
          <w:szCs w:val="34"/>
          <w:rtl/>
        </w:rPr>
      </w:pPr>
      <w:r w:rsidRPr="00675710">
        <w:rPr>
          <w:rFonts w:cs="Simplified Arabic"/>
          <w:b/>
          <w:bCs/>
          <w:sz w:val="34"/>
          <w:szCs w:val="34"/>
          <w:rtl/>
        </w:rPr>
        <w:t>بطاقة إرشادات عامة</w:t>
      </w:r>
      <w:r w:rsidRPr="00675710">
        <w:rPr>
          <w:rFonts w:cs="Simplified Arabic" w:hint="cs"/>
          <w:b/>
          <w:bCs/>
          <w:sz w:val="34"/>
          <w:szCs w:val="34"/>
          <w:rtl/>
        </w:rPr>
        <w:t xml:space="preserve"> حول المشارك</w:t>
      </w:r>
    </w:p>
    <w:p w:rsidR="006D1BDC" w:rsidRPr="00675710" w:rsidRDefault="006D1BDC" w:rsidP="00CB55A0">
      <w:pPr>
        <w:bidi/>
        <w:jc w:val="both"/>
        <w:rPr>
          <w:rFonts w:cs="Simplified Arabic"/>
          <w:sz w:val="28"/>
          <w:szCs w:val="28"/>
          <w:rtl/>
        </w:rPr>
      </w:pPr>
    </w:p>
    <w:p w:rsidR="006D1BDC" w:rsidRPr="00675710" w:rsidRDefault="006D1BDC" w:rsidP="00CB55A0">
      <w:pPr>
        <w:bidi/>
        <w:jc w:val="both"/>
        <w:rPr>
          <w:rFonts w:cs="Simplified Arabic"/>
          <w:sz w:val="28"/>
          <w:szCs w:val="28"/>
          <w:rtl/>
        </w:rPr>
      </w:pPr>
      <w:r w:rsidRPr="00675710">
        <w:rPr>
          <w:rFonts w:cs="Simplified Arabic"/>
          <w:sz w:val="28"/>
          <w:szCs w:val="28"/>
          <w:rtl/>
        </w:rPr>
        <w:t>الاسم</w:t>
      </w:r>
      <w:r w:rsidRPr="00675710">
        <w:rPr>
          <w:rFonts w:cs="Simplified Arabic" w:hint="cs"/>
          <w:sz w:val="28"/>
          <w:szCs w:val="28"/>
          <w:rtl/>
        </w:rPr>
        <w:t xml:space="preserve"> واللقب أو </w:t>
      </w:r>
      <w:r w:rsidRPr="00675710">
        <w:rPr>
          <w:rFonts w:cs="Simplified Arabic" w:hint="cs"/>
          <w:sz w:val="28"/>
          <w:szCs w:val="28"/>
          <w:rtl/>
          <w:lang w:bidi="ar-TN"/>
        </w:rPr>
        <w:t xml:space="preserve">إسم شركة المحـاماة </w:t>
      </w:r>
      <w:r w:rsidRPr="00675710">
        <w:rPr>
          <w:rFonts w:cs="Simplified Arabic" w:hint="cs"/>
          <w:sz w:val="28"/>
          <w:szCs w:val="28"/>
          <w:rtl/>
        </w:rPr>
        <w:t>:............................</w:t>
      </w:r>
      <w:r w:rsidR="0047447B">
        <w:rPr>
          <w:rFonts w:cs="Simplified Arabic" w:hint="cs"/>
          <w:sz w:val="28"/>
          <w:szCs w:val="28"/>
          <w:rtl/>
        </w:rPr>
        <w:t>............</w:t>
      </w:r>
      <w:r w:rsidRPr="00675710">
        <w:rPr>
          <w:rFonts w:cs="Simplified Arabic" w:hint="cs"/>
          <w:sz w:val="28"/>
          <w:szCs w:val="28"/>
          <w:rtl/>
        </w:rPr>
        <w:t>..................</w:t>
      </w:r>
      <w:r>
        <w:rPr>
          <w:rFonts w:cs="Simplified Arabic" w:hint="cs"/>
          <w:sz w:val="28"/>
          <w:szCs w:val="28"/>
          <w:rtl/>
        </w:rPr>
        <w:t>.....</w:t>
      </w:r>
    </w:p>
    <w:p w:rsidR="006D1BDC" w:rsidRPr="00675710" w:rsidRDefault="006D1BDC" w:rsidP="00CB55A0">
      <w:pPr>
        <w:bidi/>
        <w:jc w:val="both"/>
        <w:rPr>
          <w:rFonts w:cs="Simplified Arabic"/>
          <w:sz w:val="28"/>
          <w:szCs w:val="28"/>
          <w:rtl/>
        </w:rPr>
      </w:pPr>
      <w:r w:rsidRPr="00675710">
        <w:rPr>
          <w:rFonts w:cs="Simplified Arabic" w:hint="cs"/>
          <w:sz w:val="28"/>
          <w:szCs w:val="28"/>
          <w:rtl/>
        </w:rPr>
        <w:t>تاريخ الترسيم في المحاماة:...........................</w:t>
      </w:r>
      <w:r w:rsidR="0047447B">
        <w:rPr>
          <w:rFonts w:cs="Simplified Arabic" w:hint="cs"/>
          <w:sz w:val="28"/>
          <w:szCs w:val="28"/>
          <w:rtl/>
        </w:rPr>
        <w:t>...........</w:t>
      </w:r>
      <w:r w:rsidRPr="00675710">
        <w:rPr>
          <w:rFonts w:cs="Simplified Arabic" w:hint="cs"/>
          <w:sz w:val="28"/>
          <w:szCs w:val="28"/>
          <w:rtl/>
        </w:rPr>
        <w:t>.................................</w:t>
      </w:r>
      <w:r>
        <w:rPr>
          <w:rFonts w:cs="Simplified Arabic" w:hint="cs"/>
          <w:sz w:val="28"/>
          <w:szCs w:val="28"/>
          <w:rtl/>
        </w:rPr>
        <w:t>....</w:t>
      </w:r>
    </w:p>
    <w:p w:rsidR="006D1BDC" w:rsidRDefault="006D1BDC" w:rsidP="00CB55A0">
      <w:pPr>
        <w:bidi/>
        <w:jc w:val="both"/>
        <w:rPr>
          <w:rFonts w:cs="Simplified Arabic"/>
          <w:sz w:val="28"/>
          <w:szCs w:val="28"/>
        </w:rPr>
      </w:pPr>
      <w:r w:rsidRPr="00675710">
        <w:rPr>
          <w:rFonts w:cs="Simplified Arabic"/>
          <w:sz w:val="28"/>
          <w:szCs w:val="28"/>
          <w:rtl/>
        </w:rPr>
        <w:t>عنوان المقر</w:t>
      </w:r>
      <w:r w:rsidRPr="00675710">
        <w:rPr>
          <w:rFonts w:cs="Simplified Arabic" w:hint="cs"/>
          <w:sz w:val="28"/>
          <w:szCs w:val="28"/>
          <w:rtl/>
        </w:rPr>
        <w:t>ّ :.................</w:t>
      </w:r>
      <w:r w:rsidR="0047447B">
        <w:rPr>
          <w:rFonts w:cs="Simplified Arabic" w:hint="cs"/>
          <w:sz w:val="28"/>
          <w:szCs w:val="28"/>
          <w:rtl/>
        </w:rPr>
        <w:t>......</w:t>
      </w:r>
      <w:r w:rsidRPr="00675710">
        <w:rPr>
          <w:rFonts w:cs="Simplified Arabic" w:hint="cs"/>
          <w:sz w:val="28"/>
          <w:szCs w:val="28"/>
          <w:rtl/>
        </w:rPr>
        <w:t xml:space="preserve">............................................................ </w:t>
      </w:r>
      <w:r>
        <w:rPr>
          <w:rFonts w:cs="Simplified Arabic" w:hint="cs"/>
          <w:sz w:val="28"/>
          <w:szCs w:val="28"/>
          <w:rtl/>
        </w:rPr>
        <w:t>...</w:t>
      </w:r>
    </w:p>
    <w:p w:rsidR="006D1BDC" w:rsidRPr="00675710" w:rsidRDefault="006D1BDC" w:rsidP="00CB55A0">
      <w:pPr>
        <w:bidi/>
        <w:jc w:val="both"/>
        <w:rPr>
          <w:rFonts w:cs="Simplified Arabic"/>
          <w:sz w:val="28"/>
          <w:szCs w:val="28"/>
          <w:rtl/>
          <w:lang w:bidi="ar-TN"/>
        </w:rPr>
      </w:pPr>
      <w:r w:rsidRPr="00675710">
        <w:rPr>
          <w:rFonts w:cs="Simplified Arabic" w:hint="cs"/>
          <w:sz w:val="28"/>
          <w:szCs w:val="28"/>
          <w:rtl/>
          <w:lang w:bidi="ar-TN"/>
        </w:rPr>
        <w:t>عنوان</w:t>
      </w:r>
      <w:r w:rsidRPr="00675710">
        <w:rPr>
          <w:rFonts w:hint="cs"/>
          <w:sz w:val="28"/>
          <w:szCs w:val="28"/>
          <w:rtl/>
        </w:rPr>
        <w:t xml:space="preserve"> موقع الواب إذا كان للمحامي موقع واب</w:t>
      </w:r>
      <w:r w:rsidR="00EA1617">
        <w:rPr>
          <w:rFonts w:hint="cs"/>
          <w:sz w:val="28"/>
          <w:szCs w:val="28"/>
          <w:rtl/>
        </w:rPr>
        <w:t xml:space="preserve"> </w:t>
      </w:r>
      <w:r w:rsidRPr="005B1581">
        <w:rPr>
          <w:rFonts w:hint="cs"/>
          <w:sz w:val="28"/>
          <w:szCs w:val="28"/>
          <w:rtl/>
        </w:rPr>
        <w:t>وفقا للإجراءات القانونيّة</w:t>
      </w:r>
      <w:r>
        <w:rPr>
          <w:rFonts w:hint="cs"/>
          <w:sz w:val="28"/>
          <w:szCs w:val="28"/>
          <w:rtl/>
        </w:rPr>
        <w:t>: ........</w:t>
      </w:r>
      <w:r w:rsidRPr="00675710">
        <w:rPr>
          <w:rFonts w:hint="cs"/>
          <w:sz w:val="28"/>
          <w:szCs w:val="28"/>
          <w:rtl/>
        </w:rPr>
        <w:t>..........................</w:t>
      </w:r>
    </w:p>
    <w:p w:rsidR="006D1BDC" w:rsidRPr="00675710" w:rsidRDefault="006D1BDC" w:rsidP="0047447B">
      <w:pPr>
        <w:bidi/>
        <w:jc w:val="both"/>
        <w:rPr>
          <w:rFonts w:cs="Simplified Arabic"/>
          <w:sz w:val="28"/>
          <w:szCs w:val="28"/>
          <w:rtl/>
        </w:rPr>
      </w:pPr>
      <w:r w:rsidRPr="00675710">
        <w:rPr>
          <w:rFonts w:cs="Simplified Arabic" w:hint="cs"/>
          <w:sz w:val="28"/>
          <w:szCs w:val="28"/>
          <w:rtl/>
          <w:lang w:bidi="ar-TN"/>
        </w:rPr>
        <w:t>ا</w:t>
      </w:r>
      <w:r w:rsidRPr="00675710">
        <w:rPr>
          <w:rFonts w:cs="Simplified Arabic"/>
          <w:sz w:val="28"/>
          <w:szCs w:val="28"/>
          <w:rtl/>
        </w:rPr>
        <w:t>لهاتف</w:t>
      </w:r>
      <w:r w:rsidRPr="00675710">
        <w:rPr>
          <w:rFonts w:cs="Simplified Arabic" w:hint="cs"/>
          <w:sz w:val="28"/>
          <w:szCs w:val="28"/>
          <w:rtl/>
        </w:rPr>
        <w:t xml:space="preserve">:.............................................................................................. </w:t>
      </w:r>
    </w:p>
    <w:p w:rsidR="006D1BDC" w:rsidRPr="00675710" w:rsidRDefault="006D1BDC" w:rsidP="00CB55A0">
      <w:pPr>
        <w:bidi/>
        <w:jc w:val="both"/>
        <w:rPr>
          <w:rFonts w:cs="Simplified Arabic"/>
          <w:sz w:val="28"/>
          <w:szCs w:val="28"/>
          <w:rtl/>
        </w:rPr>
      </w:pPr>
      <w:r w:rsidRPr="00675710">
        <w:rPr>
          <w:rFonts w:cs="Simplified Arabic" w:hint="cs"/>
          <w:sz w:val="28"/>
          <w:szCs w:val="28"/>
          <w:rtl/>
        </w:rPr>
        <w:t>العنوان</w:t>
      </w:r>
      <w:r w:rsidRPr="00675710">
        <w:rPr>
          <w:rFonts w:hint="cs"/>
          <w:sz w:val="28"/>
          <w:szCs w:val="28"/>
          <w:rtl/>
        </w:rPr>
        <w:t xml:space="preserve"> الإلكتروني للمحامي  أو شركة المحاماة :</w:t>
      </w:r>
      <w:r w:rsidRPr="00675710">
        <w:rPr>
          <w:rFonts w:cs="Simplified Arabic" w:hint="cs"/>
          <w:sz w:val="28"/>
          <w:szCs w:val="28"/>
          <w:rtl/>
        </w:rPr>
        <w:t>.........</w:t>
      </w:r>
      <w:r w:rsidR="0047447B">
        <w:rPr>
          <w:rFonts w:cs="Simplified Arabic" w:hint="cs"/>
          <w:sz w:val="28"/>
          <w:szCs w:val="28"/>
          <w:rtl/>
        </w:rPr>
        <w:t>..............</w:t>
      </w:r>
      <w:r w:rsidRPr="00675710">
        <w:rPr>
          <w:rFonts w:cs="Simplified Arabic" w:hint="cs"/>
          <w:sz w:val="28"/>
          <w:szCs w:val="28"/>
          <w:rtl/>
        </w:rPr>
        <w:t>..............................</w:t>
      </w:r>
    </w:p>
    <w:p w:rsidR="006D1BDC" w:rsidRPr="00675710" w:rsidRDefault="006D1BDC" w:rsidP="00CB55A0">
      <w:pPr>
        <w:bidi/>
        <w:jc w:val="both"/>
        <w:rPr>
          <w:rFonts w:cs="Simplified Arabic"/>
          <w:sz w:val="28"/>
          <w:szCs w:val="28"/>
          <w:rtl/>
        </w:rPr>
      </w:pPr>
      <w:r w:rsidRPr="00675710">
        <w:rPr>
          <w:rFonts w:cs="Simplified Arabic" w:hint="cs"/>
          <w:sz w:val="28"/>
          <w:szCs w:val="28"/>
          <w:rtl/>
        </w:rPr>
        <w:t xml:space="preserve">رقم </w:t>
      </w:r>
      <w:r w:rsidRPr="00675710">
        <w:rPr>
          <w:rFonts w:cs="Simplified Arabic"/>
          <w:sz w:val="28"/>
          <w:szCs w:val="28"/>
          <w:rtl/>
        </w:rPr>
        <w:t>المعرّف الجبائي</w:t>
      </w:r>
      <w:r w:rsidRPr="00675710">
        <w:rPr>
          <w:rFonts w:cs="Simplified Arabic" w:hint="cs"/>
          <w:sz w:val="28"/>
          <w:szCs w:val="28"/>
          <w:rtl/>
        </w:rPr>
        <w:t>:.......................</w:t>
      </w:r>
      <w:r w:rsidR="0047447B">
        <w:rPr>
          <w:rFonts w:cs="Simplified Arabic" w:hint="cs"/>
          <w:sz w:val="28"/>
          <w:szCs w:val="28"/>
          <w:rtl/>
        </w:rPr>
        <w:t>.........</w:t>
      </w:r>
      <w:r w:rsidRPr="00675710">
        <w:rPr>
          <w:rFonts w:cs="Simplified Arabic" w:hint="cs"/>
          <w:sz w:val="28"/>
          <w:szCs w:val="28"/>
          <w:rtl/>
        </w:rPr>
        <w:t>................................................</w:t>
      </w:r>
    </w:p>
    <w:p w:rsidR="006D1BDC" w:rsidRPr="00675710" w:rsidRDefault="006D1BDC" w:rsidP="00CB55A0">
      <w:pPr>
        <w:bidi/>
        <w:jc w:val="both"/>
        <w:rPr>
          <w:rFonts w:cs="Simplified Arabic"/>
          <w:sz w:val="28"/>
          <w:szCs w:val="28"/>
          <w:rtl/>
        </w:rPr>
      </w:pPr>
      <w:r w:rsidRPr="00675710">
        <w:rPr>
          <w:rFonts w:cs="Simplified Arabic"/>
          <w:sz w:val="28"/>
          <w:szCs w:val="28"/>
          <w:rtl/>
        </w:rPr>
        <w:t>ال</w:t>
      </w:r>
      <w:r w:rsidRPr="00675710">
        <w:rPr>
          <w:rFonts w:cs="Simplified Arabic" w:hint="cs"/>
          <w:sz w:val="28"/>
          <w:szCs w:val="28"/>
          <w:rtl/>
        </w:rPr>
        <w:t xml:space="preserve">شخص المفوّض </w:t>
      </w:r>
      <w:r w:rsidRPr="00675710">
        <w:rPr>
          <w:rFonts w:cs="Simplified Arabic"/>
          <w:sz w:val="28"/>
          <w:szCs w:val="28"/>
          <w:rtl/>
        </w:rPr>
        <w:t>لإمضاء وثائق العرض</w:t>
      </w:r>
      <w:r w:rsidRPr="00675710">
        <w:rPr>
          <w:rFonts w:cs="Simplified Arabic" w:hint="cs"/>
          <w:sz w:val="28"/>
          <w:szCs w:val="28"/>
          <w:rtl/>
        </w:rPr>
        <w:t>(</w:t>
      </w:r>
      <w:r w:rsidRPr="00675710">
        <w:rPr>
          <w:rFonts w:cs="Simplified Arabic"/>
          <w:sz w:val="28"/>
          <w:szCs w:val="28"/>
          <w:rtl/>
        </w:rPr>
        <w:t>الاسم واللقب وال</w:t>
      </w:r>
      <w:r w:rsidRPr="00675710">
        <w:rPr>
          <w:rFonts w:cs="Simplified Arabic" w:hint="cs"/>
          <w:sz w:val="28"/>
          <w:szCs w:val="28"/>
          <w:rtl/>
        </w:rPr>
        <w:t>خطة)................</w:t>
      </w:r>
      <w:r w:rsidR="0047447B">
        <w:rPr>
          <w:rFonts w:cs="Simplified Arabic" w:hint="cs"/>
          <w:sz w:val="28"/>
          <w:szCs w:val="28"/>
          <w:rtl/>
        </w:rPr>
        <w:t>...................</w:t>
      </w:r>
      <w:r w:rsidRPr="00675710">
        <w:rPr>
          <w:rFonts w:cs="Simplified Arabic" w:hint="cs"/>
          <w:sz w:val="28"/>
          <w:szCs w:val="28"/>
          <w:rtl/>
        </w:rPr>
        <w:t>..</w:t>
      </w:r>
    </w:p>
    <w:p w:rsidR="006D1BDC" w:rsidRPr="00675710" w:rsidRDefault="006D1BDC" w:rsidP="00CB55A0">
      <w:pPr>
        <w:bidi/>
        <w:jc w:val="both"/>
        <w:rPr>
          <w:rFonts w:cs="Simplified Arabic"/>
          <w:sz w:val="28"/>
          <w:szCs w:val="28"/>
          <w:rtl/>
        </w:rPr>
      </w:pPr>
    </w:p>
    <w:p w:rsidR="006D1BDC" w:rsidRDefault="006D1BDC" w:rsidP="00CB55A0">
      <w:pPr>
        <w:bidi/>
        <w:jc w:val="center"/>
        <w:rPr>
          <w:rFonts w:cs="Simplified Arabic"/>
          <w:sz w:val="28"/>
          <w:szCs w:val="28"/>
          <w:rtl/>
        </w:rPr>
      </w:pPr>
      <w:r w:rsidRPr="00675710">
        <w:rPr>
          <w:rFonts w:cs="Simplified Arabic"/>
          <w:sz w:val="28"/>
          <w:szCs w:val="28"/>
          <w:rtl/>
        </w:rPr>
        <w:t>حر</w:t>
      </w:r>
      <w:r w:rsidRPr="00675710">
        <w:rPr>
          <w:rFonts w:cs="Simplified Arabic" w:hint="cs"/>
          <w:sz w:val="28"/>
          <w:szCs w:val="28"/>
          <w:rtl/>
        </w:rPr>
        <w:t>ّ</w:t>
      </w:r>
      <w:r w:rsidRPr="00675710">
        <w:rPr>
          <w:rFonts w:cs="Simplified Arabic"/>
          <w:sz w:val="28"/>
          <w:szCs w:val="28"/>
          <w:rtl/>
        </w:rPr>
        <w:t>ر بـ .................. في</w:t>
      </w:r>
      <w:r w:rsidRPr="00675710">
        <w:rPr>
          <w:rFonts w:cs="Simplified Arabic" w:hint="cs"/>
          <w:sz w:val="28"/>
          <w:szCs w:val="28"/>
          <w:rtl/>
        </w:rPr>
        <w:t>......................</w:t>
      </w:r>
    </w:p>
    <w:p w:rsidR="006D1BDC" w:rsidRPr="00675710" w:rsidRDefault="006D1BDC" w:rsidP="00CB55A0">
      <w:pPr>
        <w:bidi/>
        <w:jc w:val="center"/>
        <w:rPr>
          <w:rFonts w:cs="Simplified Arabic"/>
          <w:sz w:val="28"/>
          <w:szCs w:val="28"/>
          <w:rtl/>
        </w:rPr>
      </w:pPr>
    </w:p>
    <w:p w:rsidR="006D1BDC" w:rsidRPr="00675710" w:rsidRDefault="006D1BDC" w:rsidP="00CB55A0">
      <w:pPr>
        <w:bidi/>
        <w:jc w:val="center"/>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إمضاء</w:t>
      </w:r>
      <w:r w:rsidR="00EA1617">
        <w:rPr>
          <w:rFonts w:cs="Simplified Arabic" w:hint="cs"/>
          <w:sz w:val="28"/>
          <w:szCs w:val="28"/>
          <w:rtl/>
        </w:rPr>
        <w:t xml:space="preserve"> </w:t>
      </w:r>
      <w:r w:rsidRPr="00675710">
        <w:rPr>
          <w:rFonts w:cs="Simplified Arabic" w:hint="cs"/>
          <w:sz w:val="28"/>
          <w:szCs w:val="28"/>
          <w:rtl/>
        </w:rPr>
        <w:t>وختم المشارك</w:t>
      </w:r>
      <w:r w:rsidRPr="00675710">
        <w:rPr>
          <w:rFonts w:cs="Simplified Arabic" w:hint="cs"/>
          <w:sz w:val="28"/>
          <w:szCs w:val="28"/>
          <w:rtl/>
          <w:lang w:bidi="ar-TN"/>
        </w:rPr>
        <w:t>)</w:t>
      </w:r>
    </w:p>
    <w:p w:rsidR="006D1BDC" w:rsidRPr="00675710" w:rsidRDefault="006D1BDC" w:rsidP="00CB55A0">
      <w:pPr>
        <w:bidi/>
        <w:jc w:val="both"/>
        <w:rPr>
          <w:rFonts w:cs="Simplified Arabic"/>
          <w:sz w:val="28"/>
          <w:szCs w:val="28"/>
          <w:rtl/>
          <w:lang w:bidi="ar-TN"/>
        </w:rPr>
      </w:pPr>
    </w:p>
    <w:p w:rsidR="006D1BDC" w:rsidRPr="00675710" w:rsidRDefault="006D1BDC" w:rsidP="00CB55A0">
      <w:pPr>
        <w:bidi/>
        <w:jc w:val="both"/>
        <w:rPr>
          <w:rFonts w:cs="Simplified Arabic"/>
          <w:sz w:val="28"/>
          <w:szCs w:val="28"/>
          <w:rtl/>
        </w:rPr>
      </w:pPr>
    </w:p>
    <w:p w:rsidR="006D1BDC" w:rsidRPr="00675710" w:rsidRDefault="006D1BDC" w:rsidP="00CB55A0">
      <w:pPr>
        <w:bidi/>
        <w:jc w:val="both"/>
        <w:rPr>
          <w:b/>
          <w:bCs/>
          <w:rtl/>
        </w:rPr>
      </w:pPr>
      <w:r w:rsidRPr="00675710">
        <w:rPr>
          <w:rFonts w:cs="Simplified Arabic"/>
          <w:b/>
          <w:bCs/>
          <w:sz w:val="28"/>
          <w:szCs w:val="28"/>
          <w:u w:val="single"/>
          <w:rtl/>
        </w:rPr>
        <w:t>ملاحظة</w:t>
      </w:r>
      <w:r w:rsidRPr="00675710">
        <w:rPr>
          <w:rFonts w:cs="Simplified Arabic"/>
          <w:b/>
          <w:bCs/>
          <w:sz w:val="28"/>
          <w:szCs w:val="28"/>
          <w:rtl/>
        </w:rPr>
        <w:t>:</w:t>
      </w:r>
      <w:r w:rsidRPr="00675710">
        <w:rPr>
          <w:rFonts w:cs="Simplified Arabic"/>
          <w:sz w:val="28"/>
          <w:szCs w:val="28"/>
          <w:rtl/>
        </w:rPr>
        <w:t xml:space="preserve"> في </w:t>
      </w:r>
      <w:r w:rsidRPr="00675710">
        <w:rPr>
          <w:rFonts w:cs="Simplified Arabic" w:hint="cs"/>
          <w:sz w:val="28"/>
          <w:szCs w:val="28"/>
          <w:rtl/>
        </w:rPr>
        <w:t xml:space="preserve">صورة تجمّع شركات محاماة أو محامين، </w:t>
      </w:r>
      <w:r w:rsidRPr="00675710">
        <w:rPr>
          <w:rFonts w:cs="Simplified Arabic"/>
          <w:sz w:val="28"/>
          <w:szCs w:val="28"/>
          <w:rtl/>
        </w:rPr>
        <w:t>ي</w:t>
      </w:r>
      <w:r w:rsidRPr="00675710">
        <w:rPr>
          <w:rFonts w:cs="Simplified Arabic" w:hint="cs"/>
          <w:sz w:val="28"/>
          <w:szCs w:val="28"/>
          <w:rtl/>
        </w:rPr>
        <w:t>جب على كلّ</w:t>
      </w:r>
      <w:r w:rsidR="00EA1617">
        <w:rPr>
          <w:rFonts w:cs="Simplified Arabic" w:hint="cs"/>
          <w:sz w:val="28"/>
          <w:szCs w:val="28"/>
          <w:rtl/>
        </w:rPr>
        <w:t xml:space="preserve"> </w:t>
      </w:r>
      <w:r w:rsidRPr="00675710">
        <w:rPr>
          <w:rFonts w:cs="Simplified Arabic"/>
          <w:sz w:val="28"/>
          <w:szCs w:val="28"/>
          <w:rtl/>
        </w:rPr>
        <w:t xml:space="preserve">عضو </w:t>
      </w:r>
      <w:r w:rsidRPr="00675710">
        <w:rPr>
          <w:rFonts w:cs="Simplified Arabic" w:hint="cs"/>
          <w:sz w:val="28"/>
          <w:szCs w:val="28"/>
          <w:rtl/>
        </w:rPr>
        <w:t xml:space="preserve">تقديم الوثيقة الخاصّة به. </w:t>
      </w:r>
    </w:p>
    <w:p w:rsidR="006D1BDC" w:rsidRDefault="006D1BDC" w:rsidP="005E0BAB">
      <w:pPr>
        <w:bidi/>
        <w:rPr>
          <w:rFonts w:asciiTheme="majorBidi" w:hAnsiTheme="majorBidi" w:cstheme="majorBidi"/>
          <w:b/>
          <w:bCs/>
          <w:sz w:val="34"/>
          <w:szCs w:val="34"/>
          <w:rtl/>
        </w:rPr>
      </w:pPr>
      <w:r w:rsidRPr="00675710">
        <w:rPr>
          <w:b/>
          <w:bCs/>
          <w:rtl/>
        </w:rPr>
        <w:br w:type="page"/>
      </w:r>
      <w:r w:rsidRPr="00AF47CF">
        <w:rPr>
          <w:rFonts w:asciiTheme="majorBidi" w:hAnsiTheme="majorBidi" w:cstheme="majorBidi"/>
          <w:b/>
          <w:bCs/>
          <w:sz w:val="34"/>
          <w:szCs w:val="34"/>
          <w:rtl/>
        </w:rPr>
        <w:lastRenderedPageBreak/>
        <w:t>ملحق عدد 3</w:t>
      </w:r>
    </w:p>
    <w:p w:rsidR="00AF47CF" w:rsidRPr="00AF47CF" w:rsidRDefault="00AF47CF" w:rsidP="00AF47CF">
      <w:pPr>
        <w:bidi/>
        <w:rPr>
          <w:rFonts w:asciiTheme="majorBidi" w:hAnsiTheme="majorBidi" w:cstheme="majorBidi"/>
          <w:b/>
          <w:bCs/>
          <w:sz w:val="34"/>
          <w:szCs w:val="34"/>
          <w:rtl/>
        </w:rPr>
      </w:pPr>
    </w:p>
    <w:p w:rsidR="006D1BDC" w:rsidRPr="00AF47CF" w:rsidRDefault="006D1BDC" w:rsidP="00CB55A0">
      <w:pPr>
        <w:bidi/>
        <w:jc w:val="center"/>
        <w:rPr>
          <w:rFonts w:asciiTheme="majorBidi" w:hAnsiTheme="majorBidi" w:cstheme="majorBidi"/>
          <w:b/>
          <w:bCs/>
          <w:sz w:val="34"/>
          <w:szCs w:val="34"/>
          <w:rtl/>
        </w:rPr>
      </w:pPr>
      <w:r w:rsidRPr="00AF47CF">
        <w:rPr>
          <w:rFonts w:asciiTheme="majorBidi" w:hAnsiTheme="majorBidi" w:cstheme="majorBidi"/>
          <w:b/>
          <w:bCs/>
          <w:sz w:val="34"/>
          <w:szCs w:val="34"/>
          <w:rtl/>
        </w:rPr>
        <w:t>تصريح على الشرف بعدم التأثير</w:t>
      </w:r>
    </w:p>
    <w:p w:rsidR="006D1BDC" w:rsidRPr="00AF47CF" w:rsidRDefault="006D1BDC" w:rsidP="00CB55A0">
      <w:pPr>
        <w:bidi/>
        <w:jc w:val="center"/>
        <w:rPr>
          <w:rFonts w:asciiTheme="majorBidi" w:hAnsiTheme="majorBidi" w:cstheme="majorBidi"/>
          <w:b/>
          <w:bCs/>
          <w:sz w:val="36"/>
          <w:szCs w:val="36"/>
          <w:rtl/>
          <w:lang w:bidi="ar-TN"/>
        </w:rPr>
      </w:pPr>
      <w:r w:rsidRPr="00AF47CF">
        <w:rPr>
          <w:rFonts w:asciiTheme="majorBidi" w:hAnsiTheme="majorBidi" w:cstheme="majorBidi"/>
          <w:b/>
          <w:bCs/>
          <w:sz w:val="34"/>
          <w:szCs w:val="34"/>
          <w:rtl/>
        </w:rPr>
        <w:t xml:space="preserve">في مختلف إجراءات التعيين ومراحل إنجاز المهمّة </w:t>
      </w:r>
    </w:p>
    <w:p w:rsidR="006D1BDC" w:rsidRPr="00AF47CF" w:rsidRDefault="006D1BDC" w:rsidP="00CB55A0">
      <w:pPr>
        <w:bidi/>
        <w:jc w:val="center"/>
        <w:rPr>
          <w:rFonts w:asciiTheme="majorBidi" w:hAnsiTheme="majorBidi" w:cstheme="majorBidi"/>
          <w:b/>
          <w:bCs/>
          <w:sz w:val="36"/>
          <w:szCs w:val="36"/>
          <w:rtl/>
          <w:lang w:bidi="ar-TN"/>
        </w:rPr>
      </w:pPr>
    </w:p>
    <w:p w:rsidR="006D1BDC" w:rsidRPr="00AF47CF" w:rsidRDefault="006D1BDC" w:rsidP="00CB55A0">
      <w:pPr>
        <w:bidi/>
        <w:spacing w:line="360" w:lineRule="auto"/>
        <w:rPr>
          <w:rFonts w:asciiTheme="majorBidi" w:hAnsiTheme="majorBidi" w:cstheme="majorBidi"/>
          <w:sz w:val="16"/>
          <w:szCs w:val="16"/>
          <w:rtl/>
          <w:lang w:bidi="ar-TN"/>
        </w:rPr>
      </w:pPr>
      <w:r w:rsidRPr="00AF47CF">
        <w:rPr>
          <w:rFonts w:asciiTheme="majorBidi" w:hAnsiTheme="majorBidi" w:cstheme="majorBidi"/>
          <w:sz w:val="32"/>
          <w:szCs w:val="32"/>
          <w:rtl/>
          <w:lang w:bidi="ar-TN"/>
        </w:rPr>
        <w:t xml:space="preserve">إنّي الممضي أسفله (الإسم واللّقب) </w:t>
      </w:r>
      <w:r w:rsidRPr="00AF47CF">
        <w:rPr>
          <w:rFonts w:asciiTheme="majorBidi" w:hAnsiTheme="majorBidi" w:cstheme="majorBidi"/>
          <w:sz w:val="16"/>
          <w:szCs w:val="16"/>
          <w:rtl/>
          <w:lang w:bidi="ar-TN"/>
        </w:rPr>
        <w:t>........................................</w:t>
      </w:r>
      <w:r w:rsidR="005E0BAB" w:rsidRPr="00AF47CF">
        <w:rPr>
          <w:rFonts w:asciiTheme="majorBidi" w:hAnsiTheme="majorBidi" w:cstheme="majorBidi"/>
          <w:sz w:val="16"/>
          <w:szCs w:val="16"/>
          <w:rtl/>
          <w:lang w:bidi="ar-TN"/>
        </w:rPr>
        <w:t>..........................</w:t>
      </w:r>
      <w:r w:rsidRPr="00AF47CF">
        <w:rPr>
          <w:rFonts w:asciiTheme="majorBidi" w:hAnsiTheme="majorBidi" w:cstheme="majorBidi"/>
          <w:sz w:val="16"/>
          <w:szCs w:val="16"/>
          <w:rtl/>
          <w:lang w:bidi="ar-TN"/>
        </w:rPr>
        <w:t>........................................</w:t>
      </w:r>
    </w:p>
    <w:p w:rsidR="006D1BDC" w:rsidRPr="00AF47CF" w:rsidRDefault="006D1BDC" w:rsidP="00CB55A0">
      <w:pPr>
        <w:tabs>
          <w:tab w:val="right" w:pos="7735"/>
        </w:tabs>
        <w:bidi/>
        <w:spacing w:line="360" w:lineRule="auto"/>
        <w:ind w:left="81" w:right="-284"/>
        <w:rPr>
          <w:rFonts w:asciiTheme="majorBidi" w:hAnsiTheme="majorBidi" w:cstheme="majorBidi"/>
          <w:sz w:val="16"/>
          <w:szCs w:val="16"/>
          <w:rtl/>
          <w:lang w:bidi="ar-TN"/>
        </w:rPr>
      </w:pPr>
      <w:r w:rsidRPr="00AF47CF">
        <w:rPr>
          <w:rFonts w:asciiTheme="majorBidi" w:hAnsiTheme="majorBidi" w:cstheme="majorBidi"/>
          <w:sz w:val="32"/>
          <w:szCs w:val="32"/>
          <w:rtl/>
          <w:lang w:bidi="ar-TN"/>
        </w:rPr>
        <w:t>ممثّل الشركة المهنيّة للمحامين</w:t>
      </w:r>
      <w:r w:rsidRPr="00AF47CF">
        <w:rPr>
          <w:rFonts w:asciiTheme="majorBidi" w:hAnsiTheme="majorBidi" w:cstheme="majorBidi"/>
          <w:sz w:val="16"/>
          <w:szCs w:val="16"/>
          <w:rtl/>
          <w:lang w:bidi="ar-TN"/>
        </w:rPr>
        <w:t>.....................</w:t>
      </w:r>
      <w:r w:rsidR="005E0BAB" w:rsidRPr="00AF47CF">
        <w:rPr>
          <w:rFonts w:asciiTheme="majorBidi" w:hAnsiTheme="majorBidi" w:cstheme="majorBidi"/>
          <w:sz w:val="16"/>
          <w:szCs w:val="16"/>
          <w:rtl/>
          <w:lang w:bidi="ar-TN"/>
        </w:rPr>
        <w:t>..............................</w:t>
      </w:r>
      <w:r w:rsidRPr="00AF47CF">
        <w:rPr>
          <w:rFonts w:asciiTheme="majorBidi" w:hAnsiTheme="majorBidi" w:cstheme="majorBidi"/>
          <w:sz w:val="16"/>
          <w:szCs w:val="16"/>
          <w:rtl/>
          <w:lang w:bidi="ar-TN"/>
        </w:rPr>
        <w:t>.................... .................................................</w:t>
      </w:r>
    </w:p>
    <w:p w:rsidR="006D1BDC" w:rsidRPr="00AF47CF" w:rsidRDefault="006D1BDC" w:rsidP="00CB55A0">
      <w:pPr>
        <w:bidi/>
        <w:spacing w:line="360" w:lineRule="auto"/>
        <w:rPr>
          <w:rFonts w:asciiTheme="majorBidi" w:hAnsiTheme="majorBidi" w:cstheme="majorBidi"/>
          <w:sz w:val="16"/>
          <w:szCs w:val="16"/>
          <w:rtl/>
          <w:lang w:bidi="ar-TN"/>
        </w:rPr>
      </w:pPr>
      <w:r w:rsidRPr="00AF47CF">
        <w:rPr>
          <w:rFonts w:asciiTheme="majorBidi" w:hAnsiTheme="majorBidi" w:cstheme="majorBidi"/>
          <w:sz w:val="32"/>
          <w:szCs w:val="32"/>
          <w:rtl/>
          <w:lang w:bidi="ar-TN"/>
        </w:rPr>
        <w:t xml:space="preserve">المسجّل بالهيئة الوطنيّة تحت عدد </w:t>
      </w:r>
      <w:r w:rsidRPr="00AF47CF">
        <w:rPr>
          <w:rFonts w:asciiTheme="majorBidi" w:hAnsiTheme="majorBidi" w:cstheme="majorBidi"/>
          <w:sz w:val="16"/>
          <w:szCs w:val="16"/>
          <w:rtl/>
          <w:lang w:bidi="ar-TN"/>
        </w:rPr>
        <w:t>...........................................</w:t>
      </w:r>
      <w:r w:rsidRPr="00AF47CF">
        <w:rPr>
          <w:rFonts w:asciiTheme="majorBidi" w:hAnsiTheme="majorBidi" w:cstheme="majorBidi"/>
          <w:sz w:val="28"/>
          <w:szCs w:val="28"/>
          <w:rtl/>
          <w:lang w:bidi="ar-TN"/>
        </w:rPr>
        <w:t>بتاريخ</w:t>
      </w:r>
      <w:r w:rsidRPr="00AF47CF">
        <w:rPr>
          <w:rFonts w:asciiTheme="majorBidi" w:hAnsiTheme="majorBidi" w:cstheme="majorBidi"/>
          <w:sz w:val="16"/>
          <w:szCs w:val="16"/>
          <w:rtl/>
          <w:lang w:bidi="ar-TN"/>
        </w:rPr>
        <w:t>.........................................</w:t>
      </w:r>
    </w:p>
    <w:p w:rsidR="006D1BDC" w:rsidRPr="00AF47CF" w:rsidRDefault="006D1BDC" w:rsidP="00CB55A0">
      <w:pPr>
        <w:bidi/>
        <w:spacing w:line="360" w:lineRule="auto"/>
        <w:rPr>
          <w:rFonts w:asciiTheme="majorBidi" w:hAnsiTheme="majorBidi" w:cstheme="majorBidi"/>
          <w:sz w:val="16"/>
          <w:szCs w:val="16"/>
          <w:rtl/>
          <w:lang w:bidi="ar-TN"/>
        </w:rPr>
      </w:pPr>
      <w:r w:rsidRPr="00AF47CF">
        <w:rPr>
          <w:rFonts w:asciiTheme="majorBidi" w:hAnsiTheme="majorBidi" w:cstheme="majorBidi"/>
          <w:sz w:val="32"/>
          <w:szCs w:val="32"/>
          <w:rtl/>
          <w:lang w:bidi="ar-TN"/>
        </w:rPr>
        <w:t xml:space="preserve">المعيّن محلّ مخابرته بـ (العنوان الكامل) </w:t>
      </w:r>
      <w:r w:rsidRPr="00AF47CF">
        <w:rPr>
          <w:rFonts w:asciiTheme="majorBidi" w:hAnsiTheme="majorBidi" w:cstheme="majorBidi"/>
          <w:sz w:val="16"/>
          <w:szCs w:val="16"/>
          <w:rtl/>
          <w:lang w:bidi="ar-TN"/>
        </w:rPr>
        <w:t>....................................................</w:t>
      </w:r>
      <w:r w:rsidR="005E0BAB" w:rsidRPr="00AF47CF">
        <w:rPr>
          <w:rFonts w:asciiTheme="majorBidi" w:hAnsiTheme="majorBidi" w:cstheme="majorBidi"/>
          <w:sz w:val="16"/>
          <w:szCs w:val="16"/>
          <w:rtl/>
          <w:lang w:bidi="ar-TN"/>
        </w:rPr>
        <w:t>...........</w:t>
      </w:r>
      <w:r w:rsidRPr="00AF47CF">
        <w:rPr>
          <w:rFonts w:asciiTheme="majorBidi" w:hAnsiTheme="majorBidi" w:cstheme="majorBidi"/>
          <w:sz w:val="16"/>
          <w:szCs w:val="16"/>
          <w:rtl/>
          <w:lang w:bidi="ar-TN"/>
        </w:rPr>
        <w:t>.............................</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المسمّى فيما يلي "المشارك"</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w:t>
      </w:r>
      <w:r w:rsidR="00EA1617" w:rsidRPr="00AF47CF">
        <w:rPr>
          <w:rFonts w:asciiTheme="majorBidi" w:hAnsiTheme="majorBidi" w:cstheme="majorBidi"/>
          <w:sz w:val="32"/>
          <w:szCs w:val="32"/>
          <w:rtl/>
          <w:lang w:bidi="ar-TN"/>
        </w:rPr>
        <w:t xml:space="preserve"> </w:t>
      </w:r>
      <w:r w:rsidRPr="00AF47CF">
        <w:rPr>
          <w:rFonts w:asciiTheme="majorBidi" w:hAnsiTheme="majorBidi" w:cstheme="majorBidi"/>
          <w:sz w:val="32"/>
          <w:szCs w:val="32"/>
          <w:rtl/>
          <w:lang w:bidi="ar-TN"/>
        </w:rPr>
        <w:t>إسناد</w:t>
      </w:r>
      <w:r w:rsidRPr="00AF47CF">
        <w:rPr>
          <w:rFonts w:asciiTheme="majorBidi" w:hAnsiTheme="majorBidi" w:cstheme="majorBidi"/>
          <w:sz w:val="28"/>
          <w:szCs w:val="28"/>
          <w:rtl/>
        </w:rPr>
        <w:t xml:space="preserve"> الصفقة لفائدتي</w:t>
      </w:r>
      <w:r w:rsidRPr="00AF47CF">
        <w:rPr>
          <w:rFonts w:asciiTheme="majorBidi" w:hAnsiTheme="majorBidi" w:cstheme="majorBidi"/>
          <w:sz w:val="32"/>
          <w:szCs w:val="32"/>
          <w:rtl/>
          <w:lang w:bidi="ar-TN"/>
        </w:rPr>
        <w:t>.</w:t>
      </w:r>
    </w:p>
    <w:p w:rsidR="006D1BDC" w:rsidRPr="00AF47CF" w:rsidRDefault="006D1BDC" w:rsidP="00CB55A0">
      <w:pPr>
        <w:bidi/>
        <w:spacing w:line="360" w:lineRule="auto"/>
        <w:jc w:val="lowKashida"/>
        <w:rPr>
          <w:rFonts w:asciiTheme="majorBidi" w:hAnsiTheme="majorBidi" w:cstheme="majorBidi"/>
          <w:sz w:val="32"/>
          <w:szCs w:val="32"/>
          <w:rtl/>
          <w:lang w:bidi="ar-TN"/>
        </w:rPr>
      </w:pPr>
    </w:p>
    <w:p w:rsidR="006D1BDC" w:rsidRPr="00AF47CF" w:rsidRDefault="006D1BDC" w:rsidP="00CB55A0">
      <w:pPr>
        <w:bidi/>
        <w:spacing w:line="360" w:lineRule="auto"/>
        <w:jc w:val="center"/>
        <w:rPr>
          <w:rFonts w:asciiTheme="majorBidi" w:hAnsiTheme="majorBidi" w:cstheme="majorBidi"/>
          <w:sz w:val="32"/>
          <w:szCs w:val="32"/>
          <w:rtl/>
          <w:lang w:bidi="ar-TN"/>
        </w:rPr>
      </w:pPr>
      <w:r w:rsidRPr="00AF47CF">
        <w:rPr>
          <w:rFonts w:asciiTheme="majorBidi" w:hAnsiTheme="majorBidi" w:cstheme="majorBidi"/>
          <w:sz w:val="32"/>
          <w:szCs w:val="32"/>
          <w:rtl/>
          <w:lang w:bidi="ar-TN"/>
        </w:rPr>
        <w:t xml:space="preserve">حرّر بـ </w:t>
      </w:r>
      <w:r w:rsidRPr="00AF47CF">
        <w:rPr>
          <w:rFonts w:asciiTheme="majorBidi" w:hAnsiTheme="majorBidi" w:cstheme="majorBidi"/>
          <w:sz w:val="16"/>
          <w:szCs w:val="16"/>
          <w:rtl/>
          <w:lang w:bidi="ar-TN"/>
        </w:rPr>
        <w:t>.............................</w:t>
      </w:r>
      <w:r w:rsidRPr="00AF47CF">
        <w:rPr>
          <w:rFonts w:asciiTheme="majorBidi" w:hAnsiTheme="majorBidi" w:cstheme="majorBidi"/>
          <w:sz w:val="32"/>
          <w:szCs w:val="32"/>
          <w:rtl/>
          <w:lang w:bidi="ar-TN"/>
        </w:rPr>
        <w:t xml:space="preserve"> في </w:t>
      </w:r>
      <w:r w:rsidRPr="00AF47CF">
        <w:rPr>
          <w:rFonts w:asciiTheme="majorBidi" w:hAnsiTheme="majorBidi" w:cstheme="majorBidi"/>
          <w:sz w:val="16"/>
          <w:szCs w:val="16"/>
          <w:rtl/>
          <w:lang w:bidi="ar-TN"/>
        </w:rPr>
        <w:t>..........................................</w:t>
      </w:r>
    </w:p>
    <w:p w:rsidR="006D1BDC" w:rsidRPr="00AF47CF" w:rsidRDefault="006D1BDC" w:rsidP="000876F3">
      <w:pPr>
        <w:bidi/>
        <w:spacing w:line="360" w:lineRule="auto"/>
        <w:jc w:val="center"/>
        <w:rPr>
          <w:rFonts w:asciiTheme="majorBidi" w:hAnsiTheme="majorBidi" w:cstheme="majorBidi"/>
          <w:sz w:val="32"/>
          <w:szCs w:val="32"/>
          <w:rtl/>
          <w:lang w:bidi="ar-TN"/>
        </w:rPr>
      </w:pPr>
      <w:r w:rsidRPr="00AF47CF">
        <w:rPr>
          <w:rFonts w:asciiTheme="majorBidi" w:hAnsiTheme="majorBidi" w:cstheme="majorBidi"/>
          <w:sz w:val="32"/>
          <w:szCs w:val="32"/>
          <w:rtl/>
          <w:lang w:bidi="ar-TN"/>
        </w:rPr>
        <w:t>(إمضاء وختم المشارك)</w:t>
      </w:r>
    </w:p>
    <w:p w:rsidR="006D1BDC" w:rsidRDefault="006D1BDC" w:rsidP="00CB55A0">
      <w:pPr>
        <w:bidi/>
        <w:spacing w:line="360" w:lineRule="auto"/>
        <w:jc w:val="lowKashida"/>
        <w:rPr>
          <w:rFonts w:cs="Arabic Transparent"/>
          <w:sz w:val="36"/>
          <w:szCs w:val="36"/>
          <w:lang w:bidi="ar-TN"/>
        </w:rPr>
      </w:pPr>
    </w:p>
    <w:p w:rsidR="00DD3366" w:rsidRDefault="00DD3366" w:rsidP="00DD3366">
      <w:pPr>
        <w:bidi/>
        <w:spacing w:line="360" w:lineRule="auto"/>
        <w:jc w:val="lowKashida"/>
        <w:rPr>
          <w:rFonts w:cs="Arabic Transparent"/>
          <w:sz w:val="36"/>
          <w:szCs w:val="36"/>
          <w:rtl/>
          <w:lang w:bidi="ar-TN"/>
        </w:rPr>
      </w:pPr>
    </w:p>
    <w:p w:rsidR="00AF47CF" w:rsidRDefault="00AF47CF" w:rsidP="00AF47CF">
      <w:pPr>
        <w:bidi/>
        <w:spacing w:line="360" w:lineRule="auto"/>
        <w:jc w:val="lowKashida"/>
        <w:rPr>
          <w:rFonts w:cs="Arabic Transparent"/>
          <w:sz w:val="36"/>
          <w:szCs w:val="36"/>
          <w:lang w:bidi="ar-TN"/>
        </w:rPr>
      </w:pPr>
    </w:p>
    <w:p w:rsidR="00DD3366" w:rsidRPr="00675710" w:rsidRDefault="00DD3366" w:rsidP="00DD3366">
      <w:pPr>
        <w:bidi/>
        <w:spacing w:line="360" w:lineRule="auto"/>
        <w:jc w:val="lowKashida"/>
        <w:rPr>
          <w:rFonts w:cs="Arabic Transparent"/>
          <w:sz w:val="36"/>
          <w:szCs w:val="36"/>
          <w:rtl/>
          <w:lang w:bidi="ar-TN"/>
        </w:rPr>
      </w:pPr>
    </w:p>
    <w:p w:rsidR="006D1BDC" w:rsidRPr="00AF47CF" w:rsidRDefault="000876F3" w:rsidP="000876F3">
      <w:pPr>
        <w:bidi/>
        <w:rPr>
          <w:rFonts w:asciiTheme="majorBidi" w:hAnsiTheme="majorBidi" w:cstheme="majorBidi"/>
          <w:b/>
          <w:bCs/>
          <w:sz w:val="34"/>
          <w:szCs w:val="34"/>
          <w:rtl/>
        </w:rPr>
      </w:pPr>
      <w:r w:rsidRPr="00AF47CF">
        <w:rPr>
          <w:rFonts w:asciiTheme="majorBidi" w:hAnsiTheme="majorBidi" w:cstheme="majorBidi"/>
          <w:b/>
          <w:bCs/>
          <w:sz w:val="34"/>
          <w:szCs w:val="34"/>
          <w:rtl/>
        </w:rPr>
        <w:lastRenderedPageBreak/>
        <w:t>ملحق عدد 4</w:t>
      </w:r>
    </w:p>
    <w:p w:rsidR="006D1BDC" w:rsidRPr="00AF47CF" w:rsidRDefault="006D1BDC" w:rsidP="00B62258">
      <w:pPr>
        <w:bidi/>
        <w:jc w:val="center"/>
        <w:rPr>
          <w:rFonts w:asciiTheme="majorBidi" w:hAnsiTheme="majorBidi" w:cstheme="majorBidi"/>
          <w:b/>
          <w:bCs/>
          <w:sz w:val="34"/>
          <w:szCs w:val="34"/>
          <w:rtl/>
        </w:rPr>
      </w:pPr>
      <w:r w:rsidRPr="00AF47CF">
        <w:rPr>
          <w:rFonts w:asciiTheme="majorBidi" w:hAnsiTheme="majorBidi" w:cstheme="majorBidi"/>
          <w:b/>
          <w:bCs/>
          <w:sz w:val="34"/>
          <w:szCs w:val="34"/>
          <w:rtl/>
        </w:rPr>
        <w:t xml:space="preserve">تصريح على الشرف بعدم مباشرة العمل لدى </w:t>
      </w:r>
      <w:r w:rsidR="00B62258" w:rsidRPr="00AF47CF">
        <w:rPr>
          <w:rFonts w:asciiTheme="majorBidi" w:hAnsiTheme="majorBidi" w:cstheme="majorBidi"/>
          <w:b/>
          <w:bCs/>
          <w:sz w:val="34"/>
          <w:szCs w:val="34"/>
          <w:rtl/>
        </w:rPr>
        <w:t>بلدية رادس</w:t>
      </w:r>
    </w:p>
    <w:p w:rsidR="006D1BDC" w:rsidRPr="00AF47CF" w:rsidRDefault="006D1BDC" w:rsidP="000876F3">
      <w:pPr>
        <w:bidi/>
        <w:jc w:val="center"/>
        <w:rPr>
          <w:rFonts w:asciiTheme="majorBidi" w:hAnsiTheme="majorBidi" w:cstheme="majorBidi"/>
          <w:b/>
          <w:bCs/>
          <w:sz w:val="34"/>
          <w:szCs w:val="34"/>
          <w:rtl/>
        </w:rPr>
      </w:pPr>
      <w:r w:rsidRPr="00AF47CF">
        <w:rPr>
          <w:rFonts w:asciiTheme="majorBidi" w:hAnsiTheme="majorBidi" w:cstheme="majorBidi"/>
          <w:b/>
          <w:bCs/>
          <w:sz w:val="34"/>
          <w:szCs w:val="34"/>
          <w:rtl/>
        </w:rPr>
        <w:t>صاحب</w:t>
      </w:r>
      <w:r w:rsidR="00D05B8A">
        <w:rPr>
          <w:rFonts w:asciiTheme="majorBidi" w:hAnsiTheme="majorBidi" w:cstheme="majorBidi" w:hint="cs"/>
          <w:b/>
          <w:bCs/>
          <w:sz w:val="34"/>
          <w:szCs w:val="34"/>
          <w:rtl/>
        </w:rPr>
        <w:t>ة</w:t>
      </w:r>
      <w:r w:rsidRPr="00AF47CF">
        <w:rPr>
          <w:rFonts w:asciiTheme="majorBidi" w:hAnsiTheme="majorBidi" w:cstheme="majorBidi"/>
          <w:b/>
          <w:bCs/>
          <w:sz w:val="34"/>
          <w:szCs w:val="34"/>
          <w:rtl/>
        </w:rPr>
        <w:t xml:space="preserve"> طلب العروض</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إنّي الممضي أسفله (الإسم واللّقب) .......................................</w:t>
      </w:r>
      <w:r w:rsidR="00DD3366" w:rsidRPr="00AF47CF">
        <w:rPr>
          <w:rFonts w:asciiTheme="majorBidi" w:hAnsiTheme="majorBidi" w:cstheme="majorBidi"/>
          <w:sz w:val="32"/>
          <w:szCs w:val="32"/>
          <w:rtl/>
          <w:lang w:bidi="ar-TN"/>
        </w:rPr>
        <w:t>..........................</w:t>
      </w:r>
      <w:r w:rsidRPr="00AF47CF">
        <w:rPr>
          <w:rFonts w:asciiTheme="majorBidi" w:hAnsiTheme="majorBidi" w:cstheme="majorBidi"/>
          <w:sz w:val="32"/>
          <w:szCs w:val="32"/>
          <w:rtl/>
          <w:lang w:bidi="ar-TN"/>
        </w:rPr>
        <w:t>.........................................</w:t>
      </w:r>
    </w:p>
    <w:p w:rsidR="006D1BDC" w:rsidRPr="00AF47CF" w:rsidRDefault="006D1BDC" w:rsidP="00CB55A0">
      <w:pPr>
        <w:tabs>
          <w:tab w:val="right" w:pos="7735"/>
        </w:tabs>
        <w:bidi/>
        <w:spacing w:line="360" w:lineRule="auto"/>
        <w:ind w:left="81" w:right="-284"/>
        <w:rPr>
          <w:rFonts w:asciiTheme="majorBidi" w:hAnsiTheme="majorBidi" w:cstheme="majorBidi"/>
          <w:sz w:val="32"/>
          <w:szCs w:val="32"/>
          <w:rtl/>
          <w:lang w:bidi="ar-TN"/>
        </w:rPr>
      </w:pPr>
      <w:r w:rsidRPr="00AF47CF">
        <w:rPr>
          <w:rFonts w:asciiTheme="majorBidi" w:hAnsiTheme="majorBidi" w:cstheme="majorBidi"/>
          <w:sz w:val="32"/>
          <w:szCs w:val="32"/>
          <w:rtl/>
          <w:lang w:bidi="ar-TN"/>
        </w:rPr>
        <w:t>ممثّل الشركة المهنيّة للمحامين........................................................................ .................................................</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المسجّل بالهيئة الوطنيّة  تحت عدد .........................................بتاريخ...........................................</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المعيّن محلّ مخابرته بـ (العنوان الكامل) ..............................................</w:t>
      </w:r>
      <w:r w:rsidR="00DD3366" w:rsidRPr="00AF47CF">
        <w:rPr>
          <w:rFonts w:asciiTheme="majorBidi" w:hAnsiTheme="majorBidi" w:cstheme="majorBidi"/>
          <w:sz w:val="32"/>
          <w:szCs w:val="32"/>
          <w:rtl/>
          <w:lang w:bidi="ar-TN"/>
        </w:rPr>
        <w:t>..........................</w:t>
      </w:r>
      <w:r w:rsidRPr="00AF47CF">
        <w:rPr>
          <w:rFonts w:asciiTheme="majorBidi" w:hAnsiTheme="majorBidi" w:cstheme="majorBidi"/>
          <w:sz w:val="32"/>
          <w:szCs w:val="32"/>
          <w:rtl/>
          <w:lang w:bidi="ar-TN"/>
        </w:rPr>
        <w:t>....................</w:t>
      </w:r>
    </w:p>
    <w:p w:rsidR="006D1BDC" w:rsidRPr="00AF47CF" w:rsidRDefault="006D1BDC" w:rsidP="00CB55A0">
      <w:pPr>
        <w:bidi/>
        <w:spacing w:line="360" w:lineRule="auto"/>
        <w:rPr>
          <w:rFonts w:asciiTheme="majorBidi" w:hAnsiTheme="majorBidi" w:cstheme="majorBidi"/>
          <w:sz w:val="32"/>
          <w:szCs w:val="32"/>
          <w:rtl/>
          <w:lang w:bidi="ar-TN"/>
        </w:rPr>
      </w:pPr>
      <w:r w:rsidRPr="00AF47CF">
        <w:rPr>
          <w:rFonts w:asciiTheme="majorBidi" w:hAnsiTheme="majorBidi" w:cstheme="majorBidi"/>
          <w:sz w:val="32"/>
          <w:szCs w:val="32"/>
          <w:rtl/>
          <w:lang w:bidi="ar-TN"/>
        </w:rPr>
        <w:t>المسمّى فيما يلي "المشارك"</w:t>
      </w:r>
    </w:p>
    <w:p w:rsidR="006D1BDC" w:rsidRPr="00AB3071" w:rsidRDefault="006D1BDC" w:rsidP="00AB3071">
      <w:pPr>
        <w:bidi/>
        <w:jc w:val="both"/>
        <w:rPr>
          <w:rFonts w:asciiTheme="majorBidi" w:hAnsiTheme="majorBidi" w:cstheme="majorBidi"/>
          <w:b/>
          <w:bCs/>
          <w:sz w:val="32"/>
          <w:szCs w:val="32"/>
          <w:rtl/>
          <w:lang w:bidi="ar-TN"/>
        </w:rPr>
      </w:pPr>
      <w:r w:rsidRPr="00AF47CF">
        <w:rPr>
          <w:rFonts w:asciiTheme="majorBidi" w:hAnsiTheme="majorBidi" w:cstheme="majorBidi"/>
          <w:sz w:val="32"/>
          <w:szCs w:val="32"/>
          <w:rtl/>
          <w:lang w:bidi="ar-TN"/>
        </w:rPr>
        <w:t>أصرّح على شرفي أنّي لم أكن أعمل ضمن أعوان</w:t>
      </w:r>
      <w:r w:rsidR="00EA1617" w:rsidRPr="00AF47CF">
        <w:rPr>
          <w:rFonts w:asciiTheme="majorBidi" w:hAnsiTheme="majorBidi" w:cstheme="majorBidi"/>
          <w:sz w:val="32"/>
          <w:szCs w:val="32"/>
          <w:rtl/>
          <w:lang w:bidi="ar-TN"/>
        </w:rPr>
        <w:t xml:space="preserve"> </w:t>
      </w:r>
      <w:r w:rsidRPr="00AF47CF">
        <w:rPr>
          <w:rFonts w:asciiTheme="majorBidi" w:hAnsiTheme="majorBidi" w:cstheme="majorBidi"/>
          <w:sz w:val="32"/>
          <w:szCs w:val="32"/>
          <w:rtl/>
          <w:lang w:bidi="ar-TN"/>
        </w:rPr>
        <w:t xml:space="preserve">أو إطارات </w:t>
      </w:r>
      <w:r w:rsidR="00B62258" w:rsidRPr="00AB3071">
        <w:rPr>
          <w:rFonts w:asciiTheme="majorBidi" w:hAnsiTheme="majorBidi" w:cstheme="majorBidi"/>
          <w:sz w:val="32"/>
          <w:szCs w:val="32"/>
          <w:rtl/>
          <w:lang w:bidi="ar-TN"/>
        </w:rPr>
        <w:t>بلدية رادس</w:t>
      </w:r>
      <w:r w:rsidRPr="00AF47CF">
        <w:rPr>
          <w:rFonts w:asciiTheme="majorBidi" w:hAnsiTheme="majorBidi" w:cstheme="majorBidi"/>
          <w:sz w:val="32"/>
          <w:szCs w:val="32"/>
          <w:rtl/>
          <w:lang w:bidi="ar-TN"/>
        </w:rPr>
        <w:t xml:space="preserve"> أو مضت عن </w:t>
      </w:r>
      <w:r w:rsidR="00AB3071" w:rsidRPr="00AF47CF">
        <w:rPr>
          <w:rFonts w:asciiTheme="majorBidi" w:hAnsiTheme="majorBidi" w:cstheme="majorBidi" w:hint="cs"/>
          <w:sz w:val="32"/>
          <w:szCs w:val="32"/>
          <w:rtl/>
          <w:lang w:bidi="ar-TN"/>
        </w:rPr>
        <w:t>انقطاعي</w:t>
      </w:r>
      <w:r w:rsidRPr="00AF47CF">
        <w:rPr>
          <w:rFonts w:asciiTheme="majorBidi" w:hAnsiTheme="majorBidi" w:cstheme="majorBidi"/>
          <w:sz w:val="32"/>
          <w:szCs w:val="32"/>
          <w:rtl/>
          <w:lang w:bidi="ar-TN"/>
        </w:rPr>
        <w:t xml:space="preserve"> عن العمل بها مدّة خمس سنوات على الأقلّ.</w:t>
      </w:r>
    </w:p>
    <w:p w:rsidR="006D1BDC" w:rsidRPr="00AF47CF" w:rsidRDefault="006D1BDC" w:rsidP="00AB3071">
      <w:pPr>
        <w:tabs>
          <w:tab w:val="right" w:pos="6840"/>
        </w:tabs>
        <w:bidi/>
        <w:spacing w:line="360" w:lineRule="auto"/>
        <w:jc w:val="both"/>
        <w:rPr>
          <w:rFonts w:asciiTheme="majorBidi" w:hAnsiTheme="majorBidi" w:cstheme="majorBidi"/>
          <w:sz w:val="32"/>
          <w:szCs w:val="32"/>
          <w:rtl/>
          <w:lang w:bidi="ar-TN"/>
        </w:rPr>
      </w:pPr>
      <w:r w:rsidRPr="00AF47CF">
        <w:rPr>
          <w:rFonts w:asciiTheme="majorBidi" w:hAnsiTheme="majorBidi" w:cstheme="majorBidi"/>
          <w:sz w:val="32"/>
          <w:szCs w:val="32"/>
          <w:rtl/>
          <w:lang w:bidi="ar-TN"/>
        </w:rPr>
        <w:t xml:space="preserve">(وفي صورة القيام بإعلام </w:t>
      </w:r>
      <w:r w:rsidR="00B62258" w:rsidRPr="00AF47CF">
        <w:rPr>
          <w:rFonts w:asciiTheme="majorBidi" w:hAnsiTheme="majorBidi" w:cstheme="majorBidi"/>
          <w:sz w:val="32"/>
          <w:szCs w:val="32"/>
          <w:rtl/>
          <w:lang w:bidi="ar-TN"/>
        </w:rPr>
        <w:t xml:space="preserve">بلدية رادس </w:t>
      </w:r>
      <w:r w:rsidRPr="00AF47CF">
        <w:rPr>
          <w:rFonts w:asciiTheme="majorBidi" w:hAnsiTheme="majorBidi" w:cstheme="majorBidi"/>
          <w:sz w:val="32"/>
          <w:szCs w:val="32"/>
          <w:rtl/>
          <w:lang w:bidi="ar-TN"/>
        </w:rPr>
        <w:t xml:space="preserve"> طبق أحكام الأمر عدد 1875 لسنة 1998، فترفق نسخة من مكتوب الإعلام مؤشّر عليه من قبل </w:t>
      </w:r>
      <w:r w:rsidR="00B62258" w:rsidRPr="00AF47CF">
        <w:rPr>
          <w:rFonts w:asciiTheme="majorBidi" w:hAnsiTheme="majorBidi" w:cstheme="majorBidi"/>
          <w:sz w:val="32"/>
          <w:szCs w:val="32"/>
          <w:rtl/>
          <w:lang w:bidi="ar-TN"/>
        </w:rPr>
        <w:t xml:space="preserve">بلدية رادس </w:t>
      </w:r>
      <w:r w:rsidRPr="00AF47CF">
        <w:rPr>
          <w:rFonts w:asciiTheme="majorBidi" w:hAnsiTheme="majorBidi" w:cstheme="majorBidi"/>
          <w:sz w:val="32"/>
          <w:szCs w:val="32"/>
          <w:rtl/>
          <w:lang w:bidi="ar-TN"/>
        </w:rPr>
        <w:t xml:space="preserve"> يوضّح بدقّة تاريخ ذلك أو الإدلاء بعلامة البلوغ عند </w:t>
      </w:r>
      <w:r w:rsidR="00AB3071" w:rsidRPr="00AF47CF">
        <w:rPr>
          <w:rFonts w:asciiTheme="majorBidi" w:hAnsiTheme="majorBidi" w:cstheme="majorBidi" w:hint="cs"/>
          <w:sz w:val="32"/>
          <w:szCs w:val="32"/>
          <w:rtl/>
          <w:lang w:bidi="ar-TN"/>
        </w:rPr>
        <w:t>الاقتضاء</w:t>
      </w:r>
      <w:r w:rsidRPr="00AF47CF">
        <w:rPr>
          <w:rFonts w:asciiTheme="majorBidi" w:hAnsiTheme="majorBidi" w:cstheme="majorBidi"/>
          <w:sz w:val="32"/>
          <w:szCs w:val="32"/>
          <w:rtl/>
          <w:lang w:bidi="ar-TN"/>
        </w:rPr>
        <w:t>.)</w:t>
      </w:r>
    </w:p>
    <w:p w:rsidR="006D1BDC" w:rsidRPr="00AF47CF" w:rsidRDefault="006D1BDC" w:rsidP="00CB55A0">
      <w:pPr>
        <w:bidi/>
        <w:spacing w:line="360" w:lineRule="auto"/>
        <w:jc w:val="lowKashida"/>
        <w:rPr>
          <w:rFonts w:asciiTheme="majorBidi" w:hAnsiTheme="majorBidi" w:cstheme="majorBidi"/>
          <w:sz w:val="32"/>
          <w:szCs w:val="32"/>
          <w:rtl/>
          <w:lang w:bidi="ar-TN"/>
        </w:rPr>
      </w:pPr>
    </w:p>
    <w:p w:rsidR="006D1BDC" w:rsidRPr="00AF47CF" w:rsidRDefault="006D1BDC" w:rsidP="00CB55A0">
      <w:pPr>
        <w:bidi/>
        <w:spacing w:line="360" w:lineRule="auto"/>
        <w:jc w:val="center"/>
        <w:rPr>
          <w:rFonts w:asciiTheme="majorBidi" w:hAnsiTheme="majorBidi" w:cstheme="majorBidi"/>
          <w:sz w:val="32"/>
          <w:szCs w:val="32"/>
          <w:rtl/>
          <w:lang w:bidi="ar-TN"/>
        </w:rPr>
      </w:pPr>
      <w:r w:rsidRPr="00AF47CF">
        <w:rPr>
          <w:rFonts w:asciiTheme="majorBidi" w:hAnsiTheme="majorBidi" w:cstheme="majorBidi"/>
          <w:sz w:val="32"/>
          <w:szCs w:val="32"/>
          <w:rtl/>
          <w:lang w:bidi="ar-TN"/>
        </w:rPr>
        <w:t>حرّر بـ ............................. في ............................</w:t>
      </w:r>
    </w:p>
    <w:p w:rsidR="006D1BDC" w:rsidRPr="00AF47CF" w:rsidRDefault="006D1BDC" w:rsidP="00CB55A0">
      <w:pPr>
        <w:bidi/>
        <w:spacing w:line="360" w:lineRule="auto"/>
        <w:jc w:val="center"/>
        <w:rPr>
          <w:rFonts w:asciiTheme="majorBidi" w:hAnsiTheme="majorBidi" w:cstheme="majorBidi"/>
          <w:sz w:val="36"/>
          <w:szCs w:val="36"/>
          <w:rtl/>
          <w:lang w:bidi="ar-TN"/>
        </w:rPr>
      </w:pPr>
      <w:r w:rsidRPr="00AF47CF">
        <w:rPr>
          <w:rFonts w:asciiTheme="majorBidi" w:hAnsiTheme="majorBidi" w:cstheme="majorBidi"/>
          <w:sz w:val="32"/>
          <w:szCs w:val="32"/>
          <w:rtl/>
          <w:lang w:bidi="ar-TN"/>
        </w:rPr>
        <w:t>(إمضاء وختم المشارك)</w:t>
      </w:r>
    </w:p>
    <w:p w:rsidR="006D1BDC" w:rsidRPr="00675710" w:rsidRDefault="006D1BDC" w:rsidP="00CB55A0">
      <w:pPr>
        <w:bidi/>
        <w:spacing w:line="360" w:lineRule="auto"/>
        <w:jc w:val="lowKashida"/>
        <w:rPr>
          <w:rFonts w:cs="Arabic Transparent"/>
          <w:sz w:val="36"/>
          <w:szCs w:val="36"/>
          <w:rtl/>
          <w:lang w:bidi="ar-TN"/>
        </w:rPr>
      </w:pPr>
    </w:p>
    <w:p w:rsidR="006D1BDC" w:rsidRPr="00AB3071" w:rsidRDefault="006D1BDC" w:rsidP="000876F3">
      <w:pPr>
        <w:bidi/>
        <w:rPr>
          <w:rFonts w:asciiTheme="majorBidi" w:hAnsiTheme="majorBidi" w:cstheme="majorBidi"/>
          <w:b/>
          <w:bCs/>
          <w:sz w:val="32"/>
          <w:szCs w:val="32"/>
          <w:rtl/>
        </w:rPr>
      </w:pPr>
      <w:r w:rsidRPr="00AB3071">
        <w:rPr>
          <w:rFonts w:asciiTheme="majorBidi" w:hAnsiTheme="majorBidi" w:cstheme="majorBidi"/>
          <w:b/>
          <w:bCs/>
          <w:sz w:val="32"/>
          <w:szCs w:val="32"/>
          <w:rtl/>
        </w:rPr>
        <w:lastRenderedPageBreak/>
        <w:t>ملحق عدد 5</w:t>
      </w:r>
    </w:p>
    <w:p w:rsidR="006D1BDC" w:rsidRPr="00AB3071" w:rsidRDefault="006D1BDC" w:rsidP="00CB55A0">
      <w:pPr>
        <w:bidi/>
        <w:jc w:val="center"/>
        <w:rPr>
          <w:rFonts w:asciiTheme="majorBidi" w:hAnsiTheme="majorBidi" w:cstheme="majorBidi"/>
          <w:b/>
          <w:bCs/>
          <w:sz w:val="32"/>
          <w:szCs w:val="32"/>
          <w:rtl/>
        </w:rPr>
      </w:pPr>
      <w:r w:rsidRPr="00AB3071">
        <w:rPr>
          <w:rFonts w:asciiTheme="majorBidi" w:hAnsiTheme="majorBidi" w:cstheme="majorBidi"/>
          <w:b/>
          <w:bCs/>
          <w:sz w:val="32"/>
          <w:szCs w:val="32"/>
          <w:rtl/>
        </w:rPr>
        <w:t>تصريح على الشرف بعدم الوجود في إحدى</w:t>
      </w:r>
    </w:p>
    <w:p w:rsidR="006D1BDC" w:rsidRPr="00AB3071" w:rsidRDefault="00AB3071" w:rsidP="00CB55A0">
      <w:pPr>
        <w:bidi/>
        <w:jc w:val="center"/>
        <w:rPr>
          <w:rFonts w:asciiTheme="majorBidi" w:hAnsiTheme="majorBidi" w:cstheme="majorBidi"/>
          <w:b/>
          <w:bCs/>
          <w:sz w:val="32"/>
          <w:szCs w:val="32"/>
          <w:rtl/>
          <w:lang w:bidi="ar-TN"/>
        </w:rPr>
      </w:pPr>
      <w:r>
        <w:rPr>
          <w:rFonts w:asciiTheme="majorBidi" w:hAnsiTheme="majorBidi" w:cstheme="majorBidi"/>
          <w:b/>
          <w:bCs/>
          <w:sz w:val="32"/>
          <w:szCs w:val="32"/>
          <w:rtl/>
        </w:rPr>
        <w:t>الحالات ال</w:t>
      </w:r>
      <w:r>
        <w:rPr>
          <w:rFonts w:asciiTheme="majorBidi" w:hAnsiTheme="majorBidi" w:cstheme="majorBidi" w:hint="cs"/>
          <w:b/>
          <w:bCs/>
          <w:sz w:val="32"/>
          <w:szCs w:val="32"/>
          <w:rtl/>
        </w:rPr>
        <w:t>ا</w:t>
      </w:r>
      <w:r w:rsidR="006D1BDC" w:rsidRPr="00AB3071">
        <w:rPr>
          <w:rFonts w:asciiTheme="majorBidi" w:hAnsiTheme="majorBidi" w:cstheme="majorBidi"/>
          <w:b/>
          <w:bCs/>
          <w:sz w:val="32"/>
          <w:szCs w:val="32"/>
          <w:rtl/>
        </w:rPr>
        <w:t>قصائيّة المنصوص عليها بالفصل 2 من كرّاس الشروط</w:t>
      </w:r>
    </w:p>
    <w:p w:rsidR="006D1BDC" w:rsidRPr="00AB3071" w:rsidRDefault="006D1BDC" w:rsidP="00CB55A0">
      <w:pPr>
        <w:bidi/>
        <w:jc w:val="center"/>
        <w:rPr>
          <w:rFonts w:asciiTheme="majorBidi" w:hAnsiTheme="majorBidi" w:cstheme="majorBidi"/>
          <w:b/>
          <w:bCs/>
          <w:sz w:val="32"/>
          <w:szCs w:val="32"/>
          <w:rtl/>
          <w:lang w:bidi="ar-TN"/>
        </w:rPr>
      </w:pPr>
    </w:p>
    <w:p w:rsidR="006D1BDC" w:rsidRPr="00AB3071" w:rsidRDefault="00AB3071" w:rsidP="00CB55A0">
      <w:pPr>
        <w:bidi/>
        <w:spacing w:line="360" w:lineRule="auto"/>
        <w:rPr>
          <w:rFonts w:asciiTheme="majorBidi" w:hAnsiTheme="majorBidi" w:cstheme="majorBidi"/>
          <w:sz w:val="32"/>
          <w:szCs w:val="32"/>
          <w:rtl/>
          <w:lang w:bidi="ar-TN"/>
        </w:rPr>
      </w:pPr>
      <w:r>
        <w:rPr>
          <w:rFonts w:asciiTheme="majorBidi" w:hAnsiTheme="majorBidi" w:cstheme="majorBidi"/>
          <w:sz w:val="32"/>
          <w:szCs w:val="32"/>
          <w:rtl/>
          <w:lang w:bidi="ar-TN"/>
        </w:rPr>
        <w:t>إنّي الممضي أسفله (ال</w:t>
      </w:r>
      <w:r>
        <w:rPr>
          <w:rFonts w:asciiTheme="majorBidi" w:hAnsiTheme="majorBidi" w:cstheme="majorBidi" w:hint="cs"/>
          <w:sz w:val="32"/>
          <w:szCs w:val="32"/>
          <w:rtl/>
          <w:lang w:bidi="ar-TN"/>
        </w:rPr>
        <w:t>ا</w:t>
      </w:r>
      <w:r w:rsidR="006D1BDC" w:rsidRPr="00AB3071">
        <w:rPr>
          <w:rFonts w:asciiTheme="majorBidi" w:hAnsiTheme="majorBidi" w:cstheme="majorBidi"/>
          <w:sz w:val="32"/>
          <w:szCs w:val="32"/>
          <w:rtl/>
          <w:lang w:bidi="ar-TN"/>
        </w:rPr>
        <w:t>سم واللّقب) .......................................................</w:t>
      </w:r>
      <w:r w:rsidR="000E0BAE" w:rsidRPr="00AB3071">
        <w:rPr>
          <w:rFonts w:asciiTheme="majorBidi" w:hAnsiTheme="majorBidi" w:cstheme="majorBidi"/>
          <w:sz w:val="32"/>
          <w:szCs w:val="32"/>
          <w:rtl/>
          <w:lang w:bidi="ar-TN"/>
        </w:rPr>
        <w:t>..........................</w:t>
      </w:r>
      <w:r w:rsidR="006D1BDC" w:rsidRPr="00AB3071">
        <w:rPr>
          <w:rFonts w:asciiTheme="majorBidi" w:hAnsiTheme="majorBidi" w:cstheme="majorBidi"/>
          <w:sz w:val="32"/>
          <w:szCs w:val="32"/>
          <w:rtl/>
          <w:lang w:bidi="ar-TN"/>
        </w:rPr>
        <w:t>.........................</w:t>
      </w:r>
    </w:p>
    <w:p w:rsidR="006D1BDC" w:rsidRPr="00AB3071" w:rsidRDefault="006D1BDC" w:rsidP="00CB55A0">
      <w:pPr>
        <w:tabs>
          <w:tab w:val="right" w:pos="7735"/>
        </w:tabs>
        <w:bidi/>
        <w:spacing w:line="360" w:lineRule="auto"/>
        <w:ind w:left="81" w:right="-284"/>
        <w:rPr>
          <w:rFonts w:asciiTheme="majorBidi" w:hAnsiTheme="majorBidi" w:cstheme="majorBidi"/>
          <w:sz w:val="32"/>
          <w:szCs w:val="32"/>
          <w:rtl/>
          <w:lang w:bidi="ar-TN"/>
        </w:rPr>
      </w:pPr>
      <w:r w:rsidRPr="00AB3071">
        <w:rPr>
          <w:rFonts w:asciiTheme="majorBidi" w:hAnsiTheme="majorBidi" w:cstheme="majorBidi"/>
          <w:sz w:val="32"/>
          <w:szCs w:val="32"/>
          <w:rtl/>
          <w:lang w:bidi="ar-TN"/>
        </w:rPr>
        <w:t>ممثّل الشركة المهنيّة للمحامين.................................... .....................................................................................</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المسجّل بالهيئة الوطنيّة  تحت عدد .......................................... بتاريخ....................</w:t>
      </w:r>
      <w:r w:rsidR="000E0BAE" w:rsidRPr="00AB3071">
        <w:rPr>
          <w:rFonts w:asciiTheme="majorBidi" w:hAnsiTheme="majorBidi" w:cstheme="majorBidi"/>
          <w:sz w:val="32"/>
          <w:szCs w:val="32"/>
          <w:rtl/>
          <w:lang w:bidi="ar-TN"/>
        </w:rPr>
        <w:t>.........................</w:t>
      </w:r>
      <w:r w:rsidRPr="00AB3071">
        <w:rPr>
          <w:rFonts w:asciiTheme="majorBidi" w:hAnsiTheme="majorBidi" w:cstheme="majorBidi"/>
          <w:sz w:val="32"/>
          <w:szCs w:val="32"/>
          <w:rtl/>
          <w:lang w:bidi="ar-TN"/>
        </w:rPr>
        <w:t>.......</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المعيّن محلّ مخابرته بـ (العنوان الكامل) .........................................................</w:t>
      </w:r>
      <w:r w:rsidR="000E0BAE" w:rsidRPr="00AB3071">
        <w:rPr>
          <w:rFonts w:asciiTheme="majorBidi" w:hAnsiTheme="majorBidi" w:cstheme="majorBidi"/>
          <w:sz w:val="32"/>
          <w:szCs w:val="32"/>
          <w:rtl/>
          <w:lang w:bidi="ar-TN"/>
        </w:rPr>
        <w:t>............................</w:t>
      </w:r>
      <w:r w:rsidRPr="00AB3071">
        <w:rPr>
          <w:rFonts w:asciiTheme="majorBidi" w:hAnsiTheme="majorBidi" w:cstheme="majorBidi"/>
          <w:sz w:val="32"/>
          <w:szCs w:val="32"/>
          <w:rtl/>
          <w:lang w:bidi="ar-TN"/>
        </w:rPr>
        <w:t>........</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المسمّى فيما يلي "المشارك"</w:t>
      </w:r>
    </w:p>
    <w:p w:rsidR="006D1BDC" w:rsidRPr="00AB3071" w:rsidRDefault="006D1BDC" w:rsidP="00CB55A0">
      <w:pPr>
        <w:bidi/>
        <w:spacing w:line="360" w:lineRule="auto"/>
        <w:jc w:val="lowKashida"/>
        <w:rPr>
          <w:rFonts w:asciiTheme="majorBidi" w:hAnsiTheme="majorBidi" w:cstheme="majorBidi"/>
          <w:sz w:val="32"/>
          <w:szCs w:val="32"/>
          <w:rtl/>
          <w:lang w:bidi="ar-TN"/>
        </w:rPr>
      </w:pPr>
      <w:r w:rsidRPr="00AB3071">
        <w:rPr>
          <w:rFonts w:asciiTheme="majorBidi" w:hAnsiTheme="majorBidi" w:cstheme="majorBidi"/>
          <w:sz w:val="32"/>
          <w:szCs w:val="32"/>
          <w:rtl/>
          <w:lang w:bidi="ar-TN"/>
        </w:rPr>
        <w:t>أصرّح على شرفي أنّي وكافّة أعضاء الفريق المتدخّل من المحامين المقترحين لا نوجد في إحدى حالات المنع المنصوص عليها بالمرسوم المنظّم لمهنة المحاماة.</w:t>
      </w:r>
    </w:p>
    <w:p w:rsidR="006D1BDC" w:rsidRPr="00AB3071" w:rsidRDefault="006D1BDC" w:rsidP="00CB55A0">
      <w:pPr>
        <w:bidi/>
        <w:spacing w:line="360" w:lineRule="auto"/>
        <w:jc w:val="lowKashida"/>
        <w:rPr>
          <w:rFonts w:asciiTheme="majorBidi" w:hAnsiTheme="majorBidi" w:cstheme="majorBidi"/>
          <w:sz w:val="32"/>
          <w:szCs w:val="32"/>
          <w:rtl/>
          <w:lang w:bidi="ar-TN"/>
        </w:rPr>
      </w:pPr>
      <w:r w:rsidRPr="00AB3071">
        <w:rPr>
          <w:rFonts w:asciiTheme="majorBidi" w:hAnsiTheme="majorBidi" w:cstheme="majorBidi"/>
          <w:sz w:val="32"/>
          <w:szCs w:val="32"/>
          <w:rtl/>
          <w:lang w:bidi="ar-TN"/>
        </w:rPr>
        <w:t>كما أصرّح أنّنا لا نوجد في إحدى الحالات المنصوص عليها بالفقرة الأخيرة من الفصل الثاني من كراس شروط طلب العروض.</w:t>
      </w:r>
    </w:p>
    <w:p w:rsidR="006D1BDC" w:rsidRPr="00AB3071" w:rsidRDefault="006D1BDC" w:rsidP="00CB55A0">
      <w:pPr>
        <w:bidi/>
        <w:spacing w:line="360" w:lineRule="auto"/>
        <w:jc w:val="right"/>
        <w:rPr>
          <w:rFonts w:asciiTheme="majorBidi" w:hAnsiTheme="majorBidi" w:cstheme="majorBidi"/>
          <w:sz w:val="32"/>
          <w:szCs w:val="32"/>
          <w:rtl/>
          <w:lang w:bidi="ar-TN"/>
        </w:rPr>
      </w:pPr>
      <w:r w:rsidRPr="00AB3071">
        <w:rPr>
          <w:rFonts w:asciiTheme="majorBidi" w:hAnsiTheme="majorBidi" w:cstheme="majorBidi"/>
          <w:sz w:val="32"/>
          <w:szCs w:val="32"/>
          <w:rtl/>
          <w:lang w:bidi="ar-TN"/>
        </w:rPr>
        <w:t>حرّر بـ............................. في............................</w:t>
      </w:r>
    </w:p>
    <w:p w:rsidR="006D1BDC" w:rsidRPr="00AB3071" w:rsidRDefault="006D1BDC" w:rsidP="000876F3">
      <w:pPr>
        <w:bidi/>
        <w:spacing w:line="360" w:lineRule="auto"/>
        <w:jc w:val="right"/>
        <w:rPr>
          <w:rFonts w:asciiTheme="majorBidi" w:hAnsiTheme="majorBidi" w:cstheme="majorBidi"/>
          <w:sz w:val="32"/>
          <w:szCs w:val="32"/>
          <w:rtl/>
          <w:lang w:bidi="ar-TN"/>
        </w:rPr>
      </w:pPr>
      <w:r w:rsidRPr="00AB3071">
        <w:rPr>
          <w:rFonts w:asciiTheme="majorBidi" w:hAnsiTheme="majorBidi" w:cstheme="majorBidi"/>
          <w:sz w:val="32"/>
          <w:szCs w:val="32"/>
          <w:rtl/>
          <w:lang w:bidi="ar-TN"/>
        </w:rPr>
        <w:t xml:space="preserve">(إمضاء وختم المشارك) </w:t>
      </w:r>
    </w:p>
    <w:p w:rsidR="006D1BDC" w:rsidRPr="00675710" w:rsidRDefault="006D1BDC" w:rsidP="00CB55A0">
      <w:pPr>
        <w:bidi/>
        <w:spacing w:line="360" w:lineRule="auto"/>
        <w:jc w:val="lowKashida"/>
        <w:rPr>
          <w:rFonts w:cs="Arabic Transparent"/>
          <w:sz w:val="36"/>
          <w:szCs w:val="36"/>
          <w:rtl/>
          <w:lang w:bidi="ar-TN"/>
        </w:rPr>
      </w:pPr>
    </w:p>
    <w:p w:rsidR="006D1BDC" w:rsidRPr="00675710" w:rsidRDefault="006D1BDC" w:rsidP="00CB55A0">
      <w:pPr>
        <w:bidi/>
        <w:spacing w:line="360" w:lineRule="auto"/>
        <w:jc w:val="lowKashida"/>
        <w:rPr>
          <w:rFonts w:cs="Arabic Transparent"/>
          <w:sz w:val="36"/>
          <w:szCs w:val="36"/>
          <w:rtl/>
          <w:lang w:bidi="ar-TN"/>
        </w:rPr>
      </w:pPr>
    </w:p>
    <w:p w:rsidR="006D1BDC" w:rsidRPr="00AB3071" w:rsidRDefault="006D1BDC" w:rsidP="000876F3">
      <w:pPr>
        <w:bidi/>
        <w:rPr>
          <w:rFonts w:asciiTheme="majorBidi" w:hAnsiTheme="majorBidi" w:cstheme="majorBidi"/>
          <w:b/>
          <w:bCs/>
          <w:sz w:val="32"/>
          <w:szCs w:val="32"/>
          <w:rtl/>
        </w:rPr>
      </w:pPr>
      <w:r w:rsidRPr="00AB3071">
        <w:rPr>
          <w:rFonts w:asciiTheme="majorBidi" w:hAnsiTheme="majorBidi" w:cstheme="majorBidi"/>
          <w:b/>
          <w:bCs/>
          <w:sz w:val="32"/>
          <w:szCs w:val="32"/>
          <w:rtl/>
        </w:rPr>
        <w:lastRenderedPageBreak/>
        <w:t>ملحق عدد 6</w:t>
      </w:r>
    </w:p>
    <w:p w:rsidR="006D1BDC" w:rsidRPr="00AB3071" w:rsidRDefault="006D1BDC" w:rsidP="00CB55A0">
      <w:pPr>
        <w:bidi/>
        <w:jc w:val="center"/>
        <w:rPr>
          <w:rFonts w:asciiTheme="majorBidi" w:hAnsiTheme="majorBidi" w:cstheme="majorBidi"/>
          <w:b/>
          <w:bCs/>
          <w:sz w:val="32"/>
          <w:szCs w:val="32"/>
          <w:rtl/>
        </w:rPr>
      </w:pPr>
      <w:r w:rsidRPr="00AB3071">
        <w:rPr>
          <w:rFonts w:asciiTheme="majorBidi" w:hAnsiTheme="majorBidi" w:cstheme="majorBidi"/>
          <w:b/>
          <w:bCs/>
          <w:sz w:val="32"/>
          <w:szCs w:val="32"/>
          <w:rtl/>
        </w:rPr>
        <w:t xml:space="preserve">تصريح على الشرف بصحّة البيانات </w:t>
      </w:r>
    </w:p>
    <w:p w:rsidR="006D1BDC" w:rsidRPr="00AB3071" w:rsidRDefault="00AB3071" w:rsidP="000876F3">
      <w:pPr>
        <w:bidi/>
        <w:jc w:val="center"/>
        <w:rPr>
          <w:rFonts w:asciiTheme="majorBidi" w:hAnsiTheme="majorBidi" w:cstheme="majorBidi"/>
          <w:b/>
          <w:bCs/>
          <w:sz w:val="32"/>
          <w:szCs w:val="32"/>
          <w:rtl/>
        </w:rPr>
      </w:pPr>
      <w:r w:rsidRPr="00AB3071">
        <w:rPr>
          <w:rFonts w:asciiTheme="majorBidi" w:hAnsiTheme="majorBidi" w:cstheme="majorBidi"/>
          <w:b/>
          <w:bCs/>
          <w:sz w:val="32"/>
          <w:szCs w:val="32"/>
          <w:rtl/>
        </w:rPr>
        <w:t>والمراجع العامّة و</w:t>
      </w:r>
      <w:r w:rsidR="006D1BDC" w:rsidRPr="00AB3071">
        <w:rPr>
          <w:rFonts w:asciiTheme="majorBidi" w:hAnsiTheme="majorBidi" w:cstheme="majorBidi"/>
          <w:b/>
          <w:bCs/>
          <w:sz w:val="32"/>
          <w:szCs w:val="32"/>
          <w:rtl/>
        </w:rPr>
        <w:t>الخصوصيّة المذكورة في العرض</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إنّي الممضي أسفله (الاسم واللّقب) .........................................................</w:t>
      </w:r>
      <w:r w:rsidR="004F5B91" w:rsidRPr="00AB3071">
        <w:rPr>
          <w:rFonts w:asciiTheme="majorBidi" w:hAnsiTheme="majorBidi" w:cstheme="majorBidi"/>
          <w:sz w:val="32"/>
          <w:szCs w:val="32"/>
          <w:rtl/>
          <w:lang w:bidi="ar-TN"/>
        </w:rPr>
        <w:t>...........................</w:t>
      </w:r>
      <w:r w:rsidRPr="00AB3071">
        <w:rPr>
          <w:rFonts w:asciiTheme="majorBidi" w:hAnsiTheme="majorBidi" w:cstheme="majorBidi"/>
          <w:sz w:val="32"/>
          <w:szCs w:val="32"/>
          <w:rtl/>
          <w:lang w:bidi="ar-TN"/>
        </w:rPr>
        <w:t>.......................</w:t>
      </w:r>
    </w:p>
    <w:p w:rsidR="006D1BDC" w:rsidRPr="00AB3071" w:rsidRDefault="006D1BDC" w:rsidP="00CB55A0">
      <w:pPr>
        <w:tabs>
          <w:tab w:val="right" w:pos="7735"/>
        </w:tabs>
        <w:bidi/>
        <w:spacing w:line="360" w:lineRule="auto"/>
        <w:ind w:left="81" w:right="-284"/>
        <w:rPr>
          <w:rFonts w:asciiTheme="majorBidi" w:hAnsiTheme="majorBidi" w:cstheme="majorBidi"/>
          <w:sz w:val="32"/>
          <w:szCs w:val="32"/>
          <w:rtl/>
          <w:lang w:bidi="ar-TN"/>
        </w:rPr>
      </w:pPr>
      <w:r w:rsidRPr="00AB3071">
        <w:rPr>
          <w:rFonts w:asciiTheme="majorBidi" w:hAnsiTheme="majorBidi" w:cstheme="majorBidi"/>
          <w:sz w:val="32"/>
          <w:szCs w:val="32"/>
          <w:rtl/>
          <w:lang w:bidi="ar-TN"/>
        </w:rPr>
        <w:t>ممثّل الشركة المهنيّة للمحامين........................................................................ .................................................</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المسجّل بالهيئة الوطنيّة تحت عدد .........................................بتاريخ...........................</w:t>
      </w:r>
      <w:r w:rsidR="004F5B91" w:rsidRPr="00AB3071">
        <w:rPr>
          <w:rFonts w:asciiTheme="majorBidi" w:hAnsiTheme="majorBidi" w:cstheme="majorBidi"/>
          <w:sz w:val="32"/>
          <w:szCs w:val="32"/>
          <w:rtl/>
          <w:lang w:bidi="ar-TN"/>
        </w:rPr>
        <w:t>...........................</w:t>
      </w:r>
      <w:r w:rsidRPr="00AB3071">
        <w:rPr>
          <w:rFonts w:asciiTheme="majorBidi" w:hAnsiTheme="majorBidi" w:cstheme="majorBidi"/>
          <w:sz w:val="32"/>
          <w:szCs w:val="32"/>
          <w:rtl/>
          <w:lang w:bidi="ar-TN"/>
        </w:rPr>
        <w:t>...</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المعيّن محلّ مخابرته بـ (العنوان الكامل) ....................................................</w:t>
      </w:r>
      <w:r w:rsidR="004F5B91" w:rsidRPr="00AB3071">
        <w:rPr>
          <w:rFonts w:asciiTheme="majorBidi" w:hAnsiTheme="majorBidi" w:cstheme="majorBidi"/>
          <w:sz w:val="32"/>
          <w:szCs w:val="32"/>
          <w:rtl/>
          <w:lang w:bidi="ar-TN"/>
        </w:rPr>
        <w:t>.........................</w:t>
      </w:r>
      <w:r w:rsidRPr="00AB3071">
        <w:rPr>
          <w:rFonts w:asciiTheme="majorBidi" w:hAnsiTheme="majorBidi" w:cstheme="majorBidi"/>
          <w:sz w:val="32"/>
          <w:szCs w:val="32"/>
          <w:rtl/>
          <w:lang w:bidi="ar-TN"/>
        </w:rPr>
        <w:t>................</w:t>
      </w:r>
    </w:p>
    <w:p w:rsidR="006D1BDC" w:rsidRPr="00AB3071" w:rsidRDefault="006D1BDC" w:rsidP="00CB55A0">
      <w:pPr>
        <w:bidi/>
        <w:spacing w:line="360" w:lineRule="auto"/>
        <w:rPr>
          <w:rFonts w:asciiTheme="majorBidi" w:hAnsiTheme="majorBidi" w:cstheme="majorBidi"/>
          <w:sz w:val="32"/>
          <w:szCs w:val="32"/>
          <w:rtl/>
          <w:lang w:bidi="ar-TN"/>
        </w:rPr>
      </w:pPr>
      <w:r w:rsidRPr="00AB3071">
        <w:rPr>
          <w:rFonts w:asciiTheme="majorBidi" w:hAnsiTheme="majorBidi" w:cstheme="majorBidi"/>
          <w:sz w:val="32"/>
          <w:szCs w:val="32"/>
          <w:rtl/>
          <w:lang w:bidi="ar-TN"/>
        </w:rPr>
        <w:t>المسمّى فيما يلي "المشارك"</w:t>
      </w:r>
    </w:p>
    <w:p w:rsidR="006D1BDC" w:rsidRPr="00AB3071" w:rsidRDefault="006D1BDC" w:rsidP="00CB55A0">
      <w:pPr>
        <w:bidi/>
        <w:jc w:val="both"/>
        <w:rPr>
          <w:rFonts w:asciiTheme="majorBidi" w:hAnsiTheme="majorBidi" w:cstheme="majorBidi"/>
          <w:sz w:val="32"/>
          <w:szCs w:val="32"/>
          <w:rtl/>
          <w:lang w:bidi="ar-TN"/>
        </w:rPr>
      </w:pPr>
      <w:r w:rsidRPr="00AB3071">
        <w:rPr>
          <w:rFonts w:asciiTheme="majorBidi" w:hAnsiTheme="majorBidi" w:cstheme="majorBidi"/>
          <w:sz w:val="32"/>
          <w:szCs w:val="32"/>
          <w:rtl/>
          <w:lang w:bidi="ar-TN"/>
        </w:rPr>
        <w:t>أصرّح على الشّرف بصحّة البيانات والمراجع الخصوصيّة والعامّة التي قدّمتها في هذا العرض.</w:t>
      </w:r>
    </w:p>
    <w:p w:rsidR="006D1BDC" w:rsidRPr="00AB3071" w:rsidRDefault="006D1BDC" w:rsidP="00CB55A0">
      <w:pPr>
        <w:bidi/>
        <w:jc w:val="both"/>
        <w:rPr>
          <w:rFonts w:asciiTheme="majorBidi" w:hAnsiTheme="majorBidi" w:cstheme="majorBidi"/>
          <w:sz w:val="32"/>
          <w:szCs w:val="32"/>
          <w:rtl/>
          <w:lang w:bidi="ar-TN"/>
        </w:rPr>
      </w:pPr>
      <w:r w:rsidRPr="00AB3071">
        <w:rPr>
          <w:rFonts w:asciiTheme="majorBidi" w:hAnsiTheme="majorBidi" w:cstheme="majorBidi"/>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AB3071" w:rsidRDefault="00AB3071" w:rsidP="00CB55A0">
      <w:pPr>
        <w:bidi/>
        <w:spacing w:line="360" w:lineRule="auto"/>
        <w:jc w:val="center"/>
        <w:rPr>
          <w:rFonts w:asciiTheme="majorBidi" w:hAnsiTheme="majorBidi" w:cstheme="majorBidi"/>
          <w:sz w:val="32"/>
          <w:szCs w:val="32"/>
          <w:rtl/>
          <w:lang w:bidi="ar-TN"/>
        </w:rPr>
      </w:pPr>
    </w:p>
    <w:p w:rsidR="006D1BDC" w:rsidRPr="00AB3071" w:rsidRDefault="006D1BDC" w:rsidP="00AB3071">
      <w:pPr>
        <w:bidi/>
        <w:spacing w:line="360" w:lineRule="auto"/>
        <w:jc w:val="center"/>
        <w:rPr>
          <w:rFonts w:asciiTheme="majorBidi" w:hAnsiTheme="majorBidi" w:cstheme="majorBidi"/>
          <w:sz w:val="32"/>
          <w:szCs w:val="32"/>
          <w:rtl/>
          <w:lang w:bidi="ar-TN"/>
        </w:rPr>
      </w:pPr>
      <w:r w:rsidRPr="00AB3071">
        <w:rPr>
          <w:rFonts w:asciiTheme="majorBidi" w:hAnsiTheme="majorBidi" w:cstheme="majorBidi"/>
          <w:sz w:val="32"/>
          <w:szCs w:val="32"/>
          <w:rtl/>
          <w:lang w:bidi="ar-TN"/>
        </w:rPr>
        <w:t>حرّر بـ ............................. في ............................</w:t>
      </w:r>
    </w:p>
    <w:p w:rsidR="006D1BDC" w:rsidRPr="00AB3071" w:rsidRDefault="006D1BDC" w:rsidP="00CB55A0">
      <w:pPr>
        <w:bidi/>
        <w:spacing w:line="360" w:lineRule="auto"/>
        <w:jc w:val="center"/>
        <w:rPr>
          <w:rFonts w:asciiTheme="majorBidi" w:hAnsiTheme="majorBidi" w:cstheme="majorBidi"/>
          <w:sz w:val="32"/>
          <w:szCs w:val="32"/>
          <w:rtl/>
          <w:lang w:bidi="ar-TN"/>
        </w:rPr>
      </w:pPr>
      <w:r w:rsidRPr="00AB3071">
        <w:rPr>
          <w:rFonts w:asciiTheme="majorBidi" w:hAnsiTheme="majorBidi" w:cstheme="majorBidi"/>
          <w:sz w:val="32"/>
          <w:szCs w:val="32"/>
          <w:rtl/>
          <w:lang w:bidi="ar-TN"/>
        </w:rPr>
        <w:t>(إمضاء وختم المشارك)</w:t>
      </w:r>
    </w:p>
    <w:p w:rsidR="006D1BDC" w:rsidRPr="00675710" w:rsidRDefault="006D1BDC" w:rsidP="00CB55A0">
      <w:pPr>
        <w:bidi/>
        <w:spacing w:line="360" w:lineRule="auto"/>
        <w:jc w:val="lowKashida"/>
        <w:rPr>
          <w:rFonts w:cs="Arabic Transparent"/>
          <w:sz w:val="36"/>
          <w:szCs w:val="36"/>
          <w:rtl/>
          <w:lang w:bidi="ar-TN"/>
        </w:rPr>
      </w:pPr>
    </w:p>
    <w:p w:rsidR="006D1BDC" w:rsidRPr="00675710" w:rsidRDefault="006D1BDC" w:rsidP="00CB55A0">
      <w:pPr>
        <w:bidi/>
        <w:spacing w:line="360" w:lineRule="auto"/>
        <w:jc w:val="lowKashida"/>
        <w:rPr>
          <w:rFonts w:cs="Arabic Transparent"/>
          <w:sz w:val="36"/>
          <w:szCs w:val="36"/>
          <w:rtl/>
          <w:lang w:bidi="ar-TN"/>
        </w:rPr>
      </w:pPr>
    </w:p>
    <w:p w:rsidR="006D1BDC" w:rsidRPr="000876F3" w:rsidRDefault="006D1BDC" w:rsidP="000876F3">
      <w:pPr>
        <w:bidi/>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000876F3">
        <w:rPr>
          <w:rFonts w:cs="Simplified Arabic" w:hint="cs"/>
          <w:b/>
          <w:bCs/>
          <w:sz w:val="34"/>
          <w:szCs w:val="34"/>
          <w:rtl/>
        </w:rPr>
        <w:t>7</w:t>
      </w:r>
    </w:p>
    <w:p w:rsidR="006D1BDC" w:rsidRPr="000876F3" w:rsidRDefault="006D1BDC" w:rsidP="00656948">
      <w:pPr>
        <w:bidi/>
        <w:jc w:val="center"/>
        <w:rPr>
          <w:rFonts w:cs="Simplified Arabic"/>
          <w:b/>
          <w:bCs/>
          <w:sz w:val="34"/>
          <w:szCs w:val="34"/>
          <w:rtl/>
        </w:rPr>
      </w:pPr>
      <w:r w:rsidRPr="00675710">
        <w:rPr>
          <w:rFonts w:cs="Simplified Arabic"/>
          <w:b/>
          <w:bCs/>
          <w:sz w:val="34"/>
          <w:szCs w:val="34"/>
          <w:rtl/>
        </w:rPr>
        <w:t xml:space="preserve">قائمة </w:t>
      </w:r>
      <w:r w:rsidR="00656948">
        <w:rPr>
          <w:rFonts w:cs="Simplified Arabic" w:hint="cs"/>
          <w:b/>
          <w:bCs/>
          <w:sz w:val="34"/>
          <w:szCs w:val="34"/>
          <w:rtl/>
        </w:rPr>
        <w:t>ا</w:t>
      </w:r>
      <w:r w:rsidRPr="00675710">
        <w:rPr>
          <w:rFonts w:cs="Simplified Arabic"/>
          <w:b/>
          <w:bCs/>
          <w:sz w:val="34"/>
          <w:szCs w:val="34"/>
          <w:rtl/>
        </w:rPr>
        <w:t xml:space="preserve">سميـة في </w:t>
      </w:r>
      <w:r w:rsidRPr="00675710">
        <w:rPr>
          <w:rFonts w:cs="Simplified Arabic" w:hint="cs"/>
          <w:b/>
          <w:bCs/>
          <w:sz w:val="34"/>
          <w:szCs w:val="34"/>
          <w:rtl/>
        </w:rPr>
        <w:t xml:space="preserve">المحامي (المنفرد) أو أعضاء الشركة المهنيّة للمحاماة </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9"/>
        <w:gridCol w:w="2552"/>
        <w:gridCol w:w="2410"/>
        <w:gridCol w:w="859"/>
      </w:tblGrid>
      <w:tr w:rsidR="006D1BDC" w:rsidRPr="00675710" w:rsidTr="003F64E8">
        <w:trPr>
          <w:jc w:val="right"/>
        </w:trPr>
        <w:tc>
          <w:tcPr>
            <w:tcW w:w="3839" w:type="dxa"/>
            <w:tcBorders>
              <w:top w:val="thinThickSmallGap" w:sz="12" w:space="0" w:color="auto"/>
              <w:bottom w:val="thinThickSmallGap" w:sz="12" w:space="0" w:color="auto"/>
            </w:tcBorders>
            <w:shd w:val="clear" w:color="auto" w:fill="C0C0C0"/>
          </w:tcPr>
          <w:p w:rsidR="006D1BDC" w:rsidRPr="00656948" w:rsidRDefault="006D1BDC" w:rsidP="005B6C12">
            <w:pPr>
              <w:bidi/>
              <w:spacing w:line="240" w:lineRule="auto"/>
              <w:jc w:val="center"/>
              <w:rPr>
                <w:rFonts w:asciiTheme="majorBidi" w:hAnsiTheme="majorBidi" w:cstheme="majorBidi"/>
                <w:b/>
                <w:bCs/>
                <w:i/>
                <w:iCs/>
              </w:rPr>
            </w:pPr>
            <w:r w:rsidRPr="00656948">
              <w:rPr>
                <w:rFonts w:asciiTheme="majorBidi" w:hAnsiTheme="majorBidi" w:cstheme="majorBidi"/>
                <w:b/>
                <w:bCs/>
                <w:i/>
                <w:iCs/>
                <w:rtl/>
                <w:lang w:eastAsia="ar-TN" w:bidi="ar-TN"/>
              </w:rPr>
              <w:t>تاريخ الترسيم بالهيئة</w:t>
            </w:r>
          </w:p>
        </w:tc>
        <w:tc>
          <w:tcPr>
            <w:tcW w:w="2552" w:type="dxa"/>
            <w:tcBorders>
              <w:top w:val="thinThickSmallGap" w:sz="12" w:space="0" w:color="auto"/>
              <w:bottom w:val="thinThickSmallGap" w:sz="12" w:space="0" w:color="auto"/>
            </w:tcBorders>
            <w:shd w:val="clear" w:color="auto" w:fill="C0C0C0"/>
          </w:tcPr>
          <w:p w:rsidR="006D1BDC" w:rsidRPr="00656948" w:rsidRDefault="006D1BDC" w:rsidP="005B6C12">
            <w:pPr>
              <w:bidi/>
              <w:spacing w:line="240" w:lineRule="auto"/>
              <w:jc w:val="center"/>
              <w:rPr>
                <w:rFonts w:asciiTheme="majorBidi" w:hAnsiTheme="majorBidi" w:cstheme="majorBidi"/>
                <w:b/>
                <w:bCs/>
                <w:i/>
                <w:iCs/>
              </w:rPr>
            </w:pPr>
            <w:r w:rsidRPr="00656948">
              <w:rPr>
                <w:rFonts w:asciiTheme="majorBidi" w:hAnsiTheme="majorBidi" w:cstheme="majorBidi"/>
                <w:b/>
                <w:bCs/>
                <w:i/>
                <w:iCs/>
                <w:rtl/>
                <w:lang w:eastAsia="ar-TN" w:bidi="ar-TN"/>
              </w:rPr>
              <w:t>الشهادة المحرز عليها</w:t>
            </w:r>
          </w:p>
        </w:tc>
        <w:tc>
          <w:tcPr>
            <w:tcW w:w="2410" w:type="dxa"/>
            <w:tcBorders>
              <w:top w:val="thinThickSmallGap" w:sz="12" w:space="0" w:color="auto"/>
              <w:bottom w:val="thinThickSmallGap" w:sz="12" w:space="0" w:color="auto"/>
            </w:tcBorders>
            <w:shd w:val="clear" w:color="auto" w:fill="C0C0C0"/>
          </w:tcPr>
          <w:p w:rsidR="006D1BDC" w:rsidRPr="00656948" w:rsidRDefault="006D1BDC" w:rsidP="005B6C12">
            <w:pPr>
              <w:bidi/>
              <w:spacing w:line="240" w:lineRule="auto"/>
              <w:jc w:val="center"/>
              <w:rPr>
                <w:rFonts w:asciiTheme="majorBidi" w:hAnsiTheme="majorBidi" w:cstheme="majorBidi"/>
                <w:b/>
                <w:bCs/>
                <w:i/>
                <w:iCs/>
              </w:rPr>
            </w:pPr>
            <w:r w:rsidRPr="00656948">
              <w:rPr>
                <w:rFonts w:asciiTheme="majorBidi" w:hAnsiTheme="majorBidi" w:cstheme="majorBidi"/>
                <w:b/>
                <w:bCs/>
                <w:i/>
                <w:iCs/>
                <w:rtl/>
                <w:lang w:eastAsia="ar-TN" w:bidi="ar-TN"/>
              </w:rPr>
              <w:t>الاسمواللقب</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6D1BDC" w:rsidRPr="00656948" w:rsidRDefault="006D1BDC" w:rsidP="005B6C12">
            <w:pPr>
              <w:bidi/>
              <w:spacing w:line="240" w:lineRule="auto"/>
              <w:jc w:val="center"/>
              <w:rPr>
                <w:rFonts w:asciiTheme="majorBidi" w:hAnsiTheme="majorBidi" w:cstheme="majorBidi"/>
                <w:b/>
                <w:bCs/>
                <w:i/>
                <w:iCs/>
                <w:lang w:eastAsia="ar-TN" w:bidi="ar-TN"/>
              </w:rPr>
            </w:pPr>
            <w:r w:rsidRPr="00656948">
              <w:rPr>
                <w:rFonts w:asciiTheme="majorBidi" w:hAnsiTheme="majorBidi" w:cstheme="majorBidi"/>
                <w:b/>
                <w:bCs/>
                <w:i/>
                <w:iCs/>
                <w:rtl/>
                <w:lang w:eastAsia="ar-TN" w:bidi="ar-TN"/>
              </w:rPr>
              <w:t>ع</w:t>
            </w:r>
            <w:r w:rsidR="00656948">
              <w:rPr>
                <w:rFonts w:asciiTheme="majorBidi" w:hAnsiTheme="majorBidi" w:cstheme="majorBidi" w:hint="cs"/>
                <w:b/>
                <w:bCs/>
                <w:i/>
                <w:iCs/>
                <w:rtl/>
                <w:lang w:eastAsia="ar-TN" w:bidi="ar-TN"/>
              </w:rPr>
              <w:t>/</w:t>
            </w:r>
            <w:r w:rsidRPr="00656948">
              <w:rPr>
                <w:rFonts w:asciiTheme="majorBidi" w:hAnsiTheme="majorBidi" w:cstheme="majorBidi"/>
                <w:b/>
                <w:bCs/>
                <w:i/>
                <w:iCs/>
                <w:rtl/>
                <w:lang w:eastAsia="ar-TN" w:bidi="ar-TN"/>
              </w:rPr>
              <w:t xml:space="preserve"> ر</w:t>
            </w:r>
          </w:p>
        </w:tc>
      </w:tr>
      <w:tr w:rsidR="006D1BDC" w:rsidRPr="00675710" w:rsidTr="005B6C12">
        <w:trPr>
          <w:trHeight w:val="501"/>
          <w:jc w:val="right"/>
        </w:trPr>
        <w:tc>
          <w:tcPr>
            <w:tcW w:w="3839" w:type="dxa"/>
            <w:tcBorders>
              <w:top w:val="thinThickSmallGap" w:sz="12" w:space="0" w:color="auto"/>
            </w:tcBorders>
          </w:tcPr>
          <w:p w:rsidR="006D1BDC" w:rsidRPr="00675710" w:rsidRDefault="006D1BDC" w:rsidP="005B6C12">
            <w:pPr>
              <w:bidi/>
              <w:spacing w:line="240" w:lineRule="auto"/>
              <w:jc w:val="both"/>
              <w:rPr>
                <w:rFonts w:cs="Simplified Arabic"/>
                <w:b/>
                <w:bCs/>
              </w:rPr>
            </w:pPr>
          </w:p>
        </w:tc>
        <w:tc>
          <w:tcPr>
            <w:tcW w:w="2552" w:type="dxa"/>
            <w:tcBorders>
              <w:top w:val="thinThickSmallGap" w:sz="12" w:space="0" w:color="auto"/>
            </w:tcBorders>
          </w:tcPr>
          <w:p w:rsidR="006D1BDC" w:rsidRPr="00675710" w:rsidRDefault="006D1BDC" w:rsidP="005B6C12">
            <w:pPr>
              <w:bidi/>
              <w:spacing w:line="240" w:lineRule="auto"/>
              <w:jc w:val="both"/>
              <w:rPr>
                <w:rFonts w:cs="Simplified Arabic"/>
                <w:b/>
                <w:bCs/>
              </w:rPr>
            </w:pPr>
          </w:p>
        </w:tc>
        <w:tc>
          <w:tcPr>
            <w:tcW w:w="2410" w:type="dxa"/>
            <w:tcBorders>
              <w:top w:val="thinThickSmallGap" w:sz="12" w:space="0" w:color="auto"/>
            </w:tcBorders>
          </w:tcPr>
          <w:p w:rsidR="006D1BDC" w:rsidRPr="00675710" w:rsidRDefault="006D1BDC" w:rsidP="005B6C12">
            <w:pPr>
              <w:bidi/>
              <w:spacing w:line="240" w:lineRule="auto"/>
              <w:jc w:val="both"/>
              <w:rPr>
                <w:rFonts w:cs="Simplified Arabic"/>
                <w:b/>
                <w:bCs/>
              </w:rPr>
            </w:pPr>
          </w:p>
        </w:tc>
        <w:tc>
          <w:tcPr>
            <w:tcW w:w="859" w:type="dxa"/>
            <w:tcBorders>
              <w:top w:val="thinThickSmallGap" w:sz="12" w:space="0" w:color="auto"/>
              <w:right w:val="thinThickSmallGap" w:sz="12" w:space="0" w:color="auto"/>
            </w:tcBorders>
          </w:tcPr>
          <w:p w:rsidR="006D1BDC" w:rsidRPr="00675710" w:rsidRDefault="006D1BDC" w:rsidP="005B6C12">
            <w:pPr>
              <w:bidi/>
              <w:spacing w:line="240" w:lineRule="auto"/>
              <w:jc w:val="center"/>
              <w:rPr>
                <w:rFonts w:cs="Simplified Arabic"/>
              </w:rPr>
            </w:pPr>
            <w:r w:rsidRPr="00675710">
              <w:rPr>
                <w:rFonts w:cs="Simplified Arabic" w:hint="cs"/>
                <w:b/>
                <w:bCs/>
                <w:rtl/>
              </w:rPr>
              <w:t>1</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2</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3</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4</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5</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6</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7</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8</w:t>
            </w:r>
          </w:p>
        </w:tc>
      </w:tr>
      <w:tr w:rsidR="006D1BDC" w:rsidRPr="00675710" w:rsidTr="003F64E8">
        <w:trPr>
          <w:jc w:val="right"/>
        </w:trPr>
        <w:tc>
          <w:tcPr>
            <w:tcW w:w="3839" w:type="dxa"/>
          </w:tcPr>
          <w:p w:rsidR="006D1BDC" w:rsidRPr="00675710" w:rsidRDefault="006D1BDC" w:rsidP="005B6C12">
            <w:pPr>
              <w:bidi/>
              <w:spacing w:line="240" w:lineRule="auto"/>
              <w:jc w:val="both"/>
              <w:rPr>
                <w:rFonts w:cs="Simplified Arabic"/>
                <w:b/>
                <w:bCs/>
              </w:rPr>
            </w:pPr>
          </w:p>
        </w:tc>
        <w:tc>
          <w:tcPr>
            <w:tcW w:w="2552" w:type="dxa"/>
          </w:tcPr>
          <w:p w:rsidR="006D1BDC" w:rsidRPr="00675710" w:rsidRDefault="006D1BDC" w:rsidP="005B6C12">
            <w:pPr>
              <w:bidi/>
              <w:spacing w:line="240" w:lineRule="auto"/>
              <w:jc w:val="both"/>
              <w:rPr>
                <w:rFonts w:cs="Simplified Arabic"/>
                <w:b/>
                <w:bCs/>
              </w:rPr>
            </w:pPr>
          </w:p>
        </w:tc>
        <w:tc>
          <w:tcPr>
            <w:tcW w:w="2410" w:type="dxa"/>
          </w:tcPr>
          <w:p w:rsidR="006D1BDC" w:rsidRPr="00675710" w:rsidRDefault="006D1BDC" w:rsidP="005B6C12">
            <w:pPr>
              <w:bidi/>
              <w:spacing w:line="240" w:lineRule="auto"/>
              <w:jc w:val="both"/>
              <w:rPr>
                <w:rFonts w:cs="Simplified Arabic"/>
                <w:b/>
                <w:bCs/>
              </w:rPr>
            </w:pPr>
          </w:p>
        </w:tc>
        <w:tc>
          <w:tcPr>
            <w:tcW w:w="859" w:type="dxa"/>
            <w:tcBorders>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9</w:t>
            </w:r>
          </w:p>
        </w:tc>
      </w:tr>
      <w:tr w:rsidR="006D1BDC" w:rsidRPr="00675710" w:rsidTr="003F64E8">
        <w:trPr>
          <w:jc w:val="right"/>
        </w:trPr>
        <w:tc>
          <w:tcPr>
            <w:tcW w:w="3839" w:type="dxa"/>
            <w:tcBorders>
              <w:bottom w:val="thinThickSmallGap" w:sz="12" w:space="0" w:color="auto"/>
            </w:tcBorders>
          </w:tcPr>
          <w:p w:rsidR="006D1BDC" w:rsidRPr="00675710" w:rsidRDefault="006D1BDC" w:rsidP="005B6C12">
            <w:pPr>
              <w:bidi/>
              <w:spacing w:line="240" w:lineRule="auto"/>
              <w:jc w:val="both"/>
              <w:rPr>
                <w:rFonts w:cs="Simplified Arabic"/>
                <w:b/>
                <w:bCs/>
              </w:rPr>
            </w:pPr>
          </w:p>
        </w:tc>
        <w:tc>
          <w:tcPr>
            <w:tcW w:w="2552" w:type="dxa"/>
            <w:tcBorders>
              <w:bottom w:val="thinThickSmallGap" w:sz="12" w:space="0" w:color="auto"/>
            </w:tcBorders>
          </w:tcPr>
          <w:p w:rsidR="006D1BDC" w:rsidRPr="00675710" w:rsidRDefault="006D1BDC" w:rsidP="005B6C12">
            <w:pPr>
              <w:bidi/>
              <w:spacing w:line="240" w:lineRule="auto"/>
              <w:jc w:val="both"/>
              <w:rPr>
                <w:rFonts w:cs="Simplified Arabic"/>
                <w:b/>
                <w:bCs/>
              </w:rPr>
            </w:pPr>
          </w:p>
        </w:tc>
        <w:tc>
          <w:tcPr>
            <w:tcW w:w="2410" w:type="dxa"/>
            <w:tcBorders>
              <w:bottom w:val="thinThickSmallGap" w:sz="12" w:space="0" w:color="auto"/>
            </w:tcBorders>
          </w:tcPr>
          <w:p w:rsidR="006D1BDC" w:rsidRPr="00675710" w:rsidRDefault="006D1BDC" w:rsidP="005B6C12">
            <w:pPr>
              <w:bidi/>
              <w:spacing w:line="240" w:lineRule="auto"/>
              <w:jc w:val="both"/>
              <w:rPr>
                <w:rFonts w:cs="Simplified Arabic"/>
                <w:b/>
                <w:bCs/>
              </w:rPr>
            </w:pPr>
          </w:p>
        </w:tc>
        <w:tc>
          <w:tcPr>
            <w:tcW w:w="859" w:type="dxa"/>
            <w:tcBorders>
              <w:bottom w:val="thinThickSmallGap" w:sz="12" w:space="0" w:color="auto"/>
              <w:right w:val="thinThickSmallGap" w:sz="12" w:space="0" w:color="auto"/>
            </w:tcBorders>
          </w:tcPr>
          <w:p w:rsidR="006D1BDC" w:rsidRPr="00675710" w:rsidRDefault="006D1BDC" w:rsidP="005B6C12">
            <w:pPr>
              <w:bidi/>
              <w:spacing w:line="240" w:lineRule="auto"/>
              <w:jc w:val="center"/>
              <w:rPr>
                <w:rFonts w:cs="Simplified Arabic"/>
                <w:b/>
                <w:bCs/>
              </w:rPr>
            </w:pPr>
            <w:r w:rsidRPr="00675710">
              <w:rPr>
                <w:rFonts w:cs="Simplified Arabic"/>
                <w:b/>
                <w:bCs/>
                <w:rtl/>
              </w:rPr>
              <w:t>10</w:t>
            </w:r>
          </w:p>
        </w:tc>
      </w:tr>
    </w:tbl>
    <w:p w:rsidR="006D1BDC" w:rsidRPr="00675710" w:rsidRDefault="006D1BDC" w:rsidP="00CB55A0">
      <w:pPr>
        <w:tabs>
          <w:tab w:val="left" w:pos="8483"/>
        </w:tabs>
        <w:bidi/>
        <w:jc w:val="both"/>
        <w:rPr>
          <w:rFonts w:cs="Simplified Arabic"/>
          <w:b/>
          <w:bCs/>
          <w:sz w:val="16"/>
          <w:szCs w:val="16"/>
          <w:rtl/>
          <w:lang w:eastAsia="ar-TN" w:bidi="ar-TN"/>
        </w:rPr>
      </w:pPr>
      <w:r w:rsidRPr="00675710">
        <w:rPr>
          <w:rFonts w:cs="Simplified Arabic"/>
          <w:b/>
          <w:bCs/>
          <w:sz w:val="16"/>
          <w:szCs w:val="16"/>
          <w:rtl/>
          <w:lang w:eastAsia="ar-TN" w:bidi="ar-TN"/>
        </w:rPr>
        <w:tab/>
      </w:r>
    </w:p>
    <w:p w:rsidR="006D1BDC" w:rsidRPr="00656948" w:rsidRDefault="006D1BDC" w:rsidP="00CB55A0">
      <w:pPr>
        <w:bidi/>
        <w:spacing w:line="360" w:lineRule="auto"/>
        <w:jc w:val="right"/>
        <w:rPr>
          <w:rFonts w:asciiTheme="majorBidi" w:hAnsiTheme="majorBidi" w:cstheme="majorBidi"/>
          <w:sz w:val="32"/>
          <w:szCs w:val="32"/>
          <w:rtl/>
          <w:lang w:bidi="ar-TN"/>
        </w:rPr>
      </w:pPr>
      <w:r w:rsidRPr="00656948">
        <w:rPr>
          <w:rFonts w:asciiTheme="majorBidi" w:hAnsiTheme="majorBidi" w:cstheme="majorBidi"/>
          <w:sz w:val="32"/>
          <w:szCs w:val="32"/>
          <w:rtl/>
          <w:lang w:bidi="ar-TN"/>
        </w:rPr>
        <w:t>حرّر بـ............................. في............................</w:t>
      </w:r>
    </w:p>
    <w:p w:rsidR="006D1BDC" w:rsidRPr="00656948" w:rsidRDefault="006D1BDC" w:rsidP="00CB55A0">
      <w:pPr>
        <w:tabs>
          <w:tab w:val="right" w:pos="9732"/>
        </w:tabs>
        <w:bidi/>
        <w:spacing w:line="360" w:lineRule="auto"/>
        <w:ind w:left="5196" w:right="284" w:hanging="5196"/>
        <w:jc w:val="right"/>
        <w:rPr>
          <w:rFonts w:asciiTheme="majorBidi" w:hAnsiTheme="majorBidi" w:cstheme="majorBidi"/>
          <w:sz w:val="32"/>
          <w:szCs w:val="32"/>
          <w:rtl/>
          <w:lang w:bidi="ar-TN"/>
        </w:rPr>
      </w:pPr>
      <w:r w:rsidRPr="00656948">
        <w:rPr>
          <w:rFonts w:asciiTheme="majorBidi" w:hAnsiTheme="majorBidi" w:cstheme="majorBidi"/>
          <w:sz w:val="32"/>
          <w:szCs w:val="32"/>
          <w:rtl/>
          <w:lang w:bidi="ar-TN"/>
        </w:rPr>
        <w:t>(إمضاء وختم المشارك)</w:t>
      </w:r>
    </w:p>
    <w:p w:rsidR="006D1BDC" w:rsidRPr="00675710" w:rsidRDefault="006D1BDC" w:rsidP="00CB55A0">
      <w:pPr>
        <w:bidi/>
        <w:jc w:val="both"/>
        <w:rPr>
          <w:rFonts w:cs="Andalus"/>
          <w:b/>
          <w:bCs/>
          <w:sz w:val="40"/>
          <w:szCs w:val="40"/>
          <w:rtl/>
          <w:lang w:eastAsia="ar-TN" w:bidi="ar-TN"/>
        </w:rPr>
      </w:pPr>
    </w:p>
    <w:p w:rsidR="006D1BDC" w:rsidRPr="00675710" w:rsidRDefault="006D1BDC" w:rsidP="00CB55A0">
      <w:pPr>
        <w:bidi/>
        <w:jc w:val="both"/>
        <w:rPr>
          <w:rFonts w:cs="Andalus"/>
          <w:b/>
          <w:bCs/>
          <w:sz w:val="40"/>
          <w:szCs w:val="40"/>
          <w:rtl/>
          <w:lang w:eastAsia="ar-TN" w:bidi="ar-TN"/>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656948" w:rsidRDefault="00656948" w:rsidP="00656948">
      <w:pPr>
        <w:bidi/>
        <w:rPr>
          <w:rFonts w:cs="Simplified Arabic"/>
          <w:b/>
          <w:bCs/>
          <w:sz w:val="34"/>
          <w:szCs w:val="34"/>
          <w:rtl/>
        </w:rPr>
      </w:pPr>
    </w:p>
    <w:p w:rsidR="00656948" w:rsidRPr="00675710" w:rsidRDefault="00656948" w:rsidP="00656948">
      <w:pPr>
        <w:bidi/>
        <w:rPr>
          <w:rFonts w:cs="Simplified Arabic"/>
          <w:b/>
          <w:bCs/>
          <w:sz w:val="34"/>
          <w:szCs w:val="34"/>
        </w:rPr>
      </w:pPr>
    </w:p>
    <w:p w:rsidR="006D1BDC" w:rsidRPr="0042044B" w:rsidRDefault="006D1BDC" w:rsidP="0042044B">
      <w:pPr>
        <w:bidi/>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عـدد</w:t>
      </w:r>
      <w:r w:rsidRPr="00675710">
        <w:rPr>
          <w:rFonts w:cs="Simplified Arabic" w:hint="cs"/>
          <w:b/>
          <w:bCs/>
          <w:sz w:val="34"/>
          <w:szCs w:val="34"/>
          <w:rtl/>
        </w:rPr>
        <w:t>8</w:t>
      </w:r>
    </w:p>
    <w:p w:rsidR="006D1BDC" w:rsidRPr="00675710" w:rsidRDefault="006D1BDC" w:rsidP="00656948">
      <w:pPr>
        <w:bidi/>
        <w:jc w:val="center"/>
        <w:rPr>
          <w:rFonts w:cs="Simplified Arabic"/>
          <w:b/>
          <w:bCs/>
          <w:sz w:val="34"/>
          <w:szCs w:val="34"/>
          <w:rtl/>
        </w:rPr>
      </w:pPr>
      <w:r w:rsidRPr="00675710">
        <w:rPr>
          <w:rFonts w:cs="Simplified Arabic" w:hint="cs"/>
          <w:b/>
          <w:bCs/>
          <w:sz w:val="34"/>
          <w:szCs w:val="34"/>
          <w:rtl/>
        </w:rPr>
        <w:t>التزام</w:t>
      </w:r>
      <w:r w:rsidR="00EA1617">
        <w:rPr>
          <w:rFonts w:cs="Simplified Arabic" w:hint="cs"/>
          <w:b/>
          <w:bCs/>
          <w:sz w:val="34"/>
          <w:szCs w:val="34"/>
          <w:rtl/>
        </w:rPr>
        <w:t xml:space="preserve"> </w:t>
      </w:r>
      <w:r w:rsidRPr="00675710">
        <w:rPr>
          <w:rFonts w:cs="Simplified Arabic" w:hint="cs"/>
          <w:b/>
          <w:bCs/>
          <w:sz w:val="34"/>
          <w:szCs w:val="34"/>
          <w:rtl/>
        </w:rPr>
        <w:t xml:space="preserve">المحامي (المنفرد) </w:t>
      </w:r>
    </w:p>
    <w:p w:rsidR="006D1BDC" w:rsidRPr="00675710" w:rsidRDefault="006D1BDC" w:rsidP="00B62258">
      <w:pPr>
        <w:bidi/>
        <w:jc w:val="center"/>
        <w:rPr>
          <w:rFonts w:cs="Simplified Arabic"/>
          <w:b/>
          <w:bCs/>
          <w:sz w:val="34"/>
          <w:szCs w:val="34"/>
          <w:rtl/>
        </w:rPr>
      </w:pPr>
      <w:r w:rsidRPr="00675710">
        <w:rPr>
          <w:rFonts w:cs="Simplified Arabic" w:hint="cs"/>
          <w:b/>
          <w:bCs/>
          <w:sz w:val="34"/>
          <w:szCs w:val="34"/>
          <w:rtl/>
        </w:rPr>
        <w:t xml:space="preserve">أو أعضاء الشركة المهنيّة للمحاماة بنيابة </w:t>
      </w:r>
      <w:r w:rsidR="00B62258">
        <w:rPr>
          <w:rFonts w:cs="Simplified Arabic" w:hint="cs"/>
          <w:b/>
          <w:bCs/>
          <w:sz w:val="34"/>
          <w:szCs w:val="34"/>
          <w:rtl/>
        </w:rPr>
        <w:t>بلدية رادس</w:t>
      </w:r>
    </w:p>
    <w:p w:rsidR="006D1BDC" w:rsidRPr="00675710" w:rsidRDefault="006D1BDC" w:rsidP="00CB55A0">
      <w:pPr>
        <w:bidi/>
        <w:jc w:val="center"/>
        <w:rPr>
          <w:rFonts w:cs="Simplified Arabic"/>
          <w:b/>
          <w:bCs/>
          <w:sz w:val="32"/>
          <w:szCs w:val="32"/>
          <w:rtl/>
          <w:lang w:eastAsia="ar-TN" w:bidi="ar-TN"/>
        </w:rPr>
      </w:pPr>
      <w:r w:rsidRPr="00675710">
        <w:rPr>
          <w:rFonts w:cs="Simplified Arabic" w:hint="cs"/>
          <w:b/>
          <w:bCs/>
          <w:sz w:val="34"/>
          <w:szCs w:val="34"/>
          <w:rtl/>
        </w:rPr>
        <w:t xml:space="preserve"> لدى المحاكم و سائر الهيئات القضائيّة والتحكيمية والإداريّة والتعديلية</w:t>
      </w:r>
    </w:p>
    <w:p w:rsidR="006D1BDC" w:rsidRPr="00675710" w:rsidRDefault="006D1BDC" w:rsidP="00CB55A0">
      <w:pPr>
        <w:pStyle w:val="Corpsdetexte"/>
        <w:rPr>
          <w:rFonts w:cs="Simplified Arabic"/>
          <w:b/>
          <w:bCs/>
          <w:sz w:val="32"/>
          <w:rtl/>
        </w:rPr>
      </w:pPr>
    </w:p>
    <w:p w:rsidR="006D1BDC" w:rsidRDefault="006D1BDC" w:rsidP="00CB55A0">
      <w:pPr>
        <w:pStyle w:val="Corpsdetexte"/>
        <w:spacing w:line="360" w:lineRule="auto"/>
        <w:jc w:val="both"/>
        <w:rPr>
          <w:rFonts w:cs="Arabic Transparent"/>
          <w:sz w:val="28"/>
          <w:szCs w:val="28"/>
          <w:rtl/>
          <w:lang w:eastAsia="en-US"/>
        </w:rPr>
      </w:pPr>
      <w:r w:rsidRPr="00675710">
        <w:rPr>
          <w:rFonts w:cs="Arabic Transparent"/>
          <w:sz w:val="28"/>
          <w:szCs w:val="28"/>
          <w:rtl/>
          <w:lang w:eastAsia="en-US"/>
        </w:rPr>
        <w:t>إني الممضي أسفله</w:t>
      </w:r>
      <w:r w:rsidR="00656948">
        <w:rPr>
          <w:rFonts w:cs="Arabic Transparent" w:hint="cs"/>
          <w:sz w:val="28"/>
          <w:szCs w:val="28"/>
          <w:rtl/>
          <w:lang w:eastAsia="en-US"/>
        </w:rPr>
        <w:t xml:space="preserve"> (الا</w:t>
      </w:r>
      <w:r w:rsidRPr="00675710">
        <w:rPr>
          <w:rFonts w:cs="Arabic Transparent" w:hint="cs"/>
          <w:sz w:val="28"/>
          <w:szCs w:val="28"/>
          <w:rtl/>
          <w:lang w:eastAsia="en-US"/>
        </w:rPr>
        <w:t xml:space="preserve">سم واللّقب) </w:t>
      </w:r>
      <w:r w:rsidRPr="00675710">
        <w:rPr>
          <w:rFonts w:cs="Arabic Transparent" w:hint="cs"/>
          <w:sz w:val="16"/>
          <w:szCs w:val="16"/>
          <w:rtl/>
          <w:lang w:eastAsia="en-US"/>
        </w:rPr>
        <w:t>……………………………………………….............................................…………</w:t>
      </w:r>
      <w:r w:rsidRPr="00675710">
        <w:rPr>
          <w:rFonts w:cs="Arabic Transparent"/>
          <w:sz w:val="28"/>
          <w:szCs w:val="28"/>
          <w:rtl/>
          <w:lang w:eastAsia="en-US"/>
        </w:rPr>
        <w:t>أقرّ بأن</w:t>
      </w:r>
      <w:r w:rsidRPr="00675710">
        <w:rPr>
          <w:rFonts w:cs="Arabic Transparent" w:hint="cs"/>
          <w:sz w:val="28"/>
          <w:szCs w:val="28"/>
          <w:rtl/>
          <w:lang w:eastAsia="en-US"/>
        </w:rPr>
        <w:t xml:space="preserve">ّ </w:t>
      </w:r>
      <w:r w:rsidRPr="00675710">
        <w:rPr>
          <w:rFonts w:cs="Arabic Transparent"/>
          <w:sz w:val="28"/>
          <w:szCs w:val="28"/>
          <w:rtl/>
          <w:lang w:eastAsia="en-US"/>
        </w:rPr>
        <w:t>الفريق المتدخل والمتكوّن من السيّدات والسادة الآتي ذكرهم يلتزم</w:t>
      </w:r>
      <w:r w:rsidRPr="00675710">
        <w:rPr>
          <w:rFonts w:cs="Arabic Transparent" w:hint="cs"/>
          <w:sz w:val="28"/>
          <w:szCs w:val="28"/>
          <w:rtl/>
          <w:lang w:eastAsia="en-US"/>
        </w:rPr>
        <w:t>(ألتزم)بإنجاز المهمّة.</w:t>
      </w:r>
      <w:r w:rsidRPr="00675710">
        <w:rPr>
          <w:rFonts w:cs="Arabic Transparent"/>
          <w:sz w:val="28"/>
          <w:szCs w:val="28"/>
          <w:rtl/>
          <w:lang w:eastAsia="en-US"/>
        </w:rPr>
        <w:t xml:space="preserve"> كما أقرّ بصحة </w:t>
      </w:r>
      <w:r w:rsidRPr="00675710">
        <w:rPr>
          <w:rFonts w:cs="Arabic Transparent" w:hint="cs"/>
          <w:sz w:val="28"/>
          <w:szCs w:val="28"/>
          <w:rtl/>
          <w:lang w:eastAsia="en-US"/>
        </w:rPr>
        <w:t>كافّة</w:t>
      </w:r>
      <w:r w:rsidRPr="00675710">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965"/>
        <w:gridCol w:w="1134"/>
        <w:gridCol w:w="2548"/>
        <w:gridCol w:w="1705"/>
      </w:tblGrid>
      <w:tr w:rsidR="006D1BDC" w:rsidRPr="00806CAA" w:rsidTr="003F64E8">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6D1BDC" w:rsidRPr="00656948" w:rsidRDefault="006D1BDC" w:rsidP="00CB55A0">
            <w:pPr>
              <w:bidi/>
              <w:jc w:val="center"/>
              <w:rPr>
                <w:rFonts w:asciiTheme="majorBidi" w:hAnsiTheme="majorBidi" w:cstheme="majorBidi"/>
                <w:i/>
                <w:iCs/>
                <w:sz w:val="24"/>
                <w:szCs w:val="24"/>
                <w:rtl/>
                <w:lang w:eastAsia="ar-TN"/>
              </w:rPr>
            </w:pPr>
          </w:p>
          <w:p w:rsidR="006D1BDC" w:rsidRPr="00656948" w:rsidRDefault="006D1BDC" w:rsidP="00CB55A0">
            <w:pPr>
              <w:bidi/>
              <w:jc w:val="center"/>
              <w:rPr>
                <w:rFonts w:asciiTheme="majorBidi" w:hAnsiTheme="majorBidi" w:cstheme="majorBidi"/>
                <w:i/>
                <w:iCs/>
                <w:sz w:val="24"/>
                <w:szCs w:val="24"/>
                <w:lang w:eastAsia="ar-TN" w:bidi="ar-TN"/>
              </w:rPr>
            </w:pPr>
            <w:r w:rsidRPr="00656948">
              <w:rPr>
                <w:rFonts w:asciiTheme="majorBidi" w:hAnsiTheme="majorBidi" w:cstheme="majorBidi"/>
                <w:i/>
                <w:iCs/>
                <w:sz w:val="24"/>
                <w:szCs w:val="24"/>
                <w:rtl/>
                <w:lang w:eastAsia="ar-TN"/>
              </w:rPr>
              <w:t>ال</w:t>
            </w:r>
            <w:r w:rsidRPr="00656948">
              <w:rPr>
                <w:rFonts w:asciiTheme="majorBidi" w:hAnsiTheme="majorBidi" w:cstheme="majorBidi"/>
                <w:i/>
                <w:iCs/>
                <w:sz w:val="24"/>
                <w:szCs w:val="24"/>
                <w:rtl/>
                <w:lang w:eastAsia="ar-TN" w:bidi="ar-TN"/>
              </w:rPr>
              <w:t xml:space="preserve">اسم واللقب </w:t>
            </w:r>
          </w:p>
        </w:tc>
        <w:tc>
          <w:tcPr>
            <w:tcW w:w="1134" w:type="dxa"/>
            <w:tcBorders>
              <w:top w:val="thinThickSmallGap" w:sz="12" w:space="0" w:color="auto"/>
              <w:bottom w:val="thinThickSmallGap" w:sz="12" w:space="0" w:color="auto"/>
            </w:tcBorders>
            <w:shd w:val="clear" w:color="auto" w:fill="C0C0C0"/>
          </w:tcPr>
          <w:p w:rsidR="006D1BDC" w:rsidRPr="00656948" w:rsidRDefault="006D1BDC" w:rsidP="00CB55A0">
            <w:pPr>
              <w:bidi/>
              <w:jc w:val="center"/>
              <w:rPr>
                <w:rFonts w:asciiTheme="majorBidi" w:hAnsiTheme="majorBidi" w:cstheme="majorBidi"/>
                <w:i/>
                <w:iCs/>
                <w:sz w:val="24"/>
                <w:szCs w:val="24"/>
                <w:rtl/>
                <w:lang w:eastAsia="ar-TN" w:bidi="ar-TN"/>
              </w:rPr>
            </w:pPr>
          </w:p>
          <w:p w:rsidR="006D1BDC" w:rsidRPr="00656948" w:rsidRDefault="006D1BDC" w:rsidP="00CB55A0">
            <w:pPr>
              <w:bidi/>
              <w:jc w:val="center"/>
              <w:rPr>
                <w:rFonts w:asciiTheme="majorBidi" w:hAnsiTheme="majorBidi" w:cstheme="majorBidi"/>
                <w:i/>
                <w:iCs/>
                <w:sz w:val="24"/>
                <w:szCs w:val="24"/>
                <w:lang w:eastAsia="ar-TN" w:bidi="ar-TN"/>
              </w:rPr>
            </w:pPr>
            <w:r w:rsidRPr="00656948">
              <w:rPr>
                <w:rFonts w:asciiTheme="majorBidi" w:hAnsiTheme="majorBidi" w:cstheme="majorBidi"/>
                <w:i/>
                <w:iCs/>
                <w:sz w:val="24"/>
                <w:szCs w:val="24"/>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6D1BDC" w:rsidRPr="00656948" w:rsidRDefault="006D1BDC" w:rsidP="00CB55A0">
            <w:pPr>
              <w:bidi/>
              <w:jc w:val="center"/>
              <w:rPr>
                <w:rFonts w:asciiTheme="majorBidi" w:hAnsiTheme="majorBidi" w:cstheme="majorBidi"/>
                <w:i/>
                <w:iCs/>
                <w:sz w:val="24"/>
                <w:szCs w:val="24"/>
                <w:lang w:eastAsia="ar-TN" w:bidi="ar-TN"/>
              </w:rPr>
            </w:pPr>
          </w:p>
          <w:p w:rsidR="006D1BDC" w:rsidRPr="00656948" w:rsidRDefault="006D1BDC" w:rsidP="00CB55A0">
            <w:pPr>
              <w:bidi/>
              <w:jc w:val="center"/>
              <w:rPr>
                <w:rFonts w:asciiTheme="majorBidi" w:hAnsiTheme="majorBidi" w:cstheme="majorBidi"/>
                <w:i/>
                <w:iCs/>
                <w:sz w:val="24"/>
                <w:szCs w:val="24"/>
                <w:rtl/>
                <w:lang w:eastAsia="ar-TN" w:bidi="ar-TN"/>
              </w:rPr>
            </w:pPr>
            <w:r w:rsidRPr="00656948">
              <w:rPr>
                <w:rFonts w:asciiTheme="majorBidi" w:hAnsiTheme="majorBidi" w:cstheme="majorBidi"/>
                <w:i/>
                <w:iCs/>
                <w:sz w:val="24"/>
                <w:szCs w:val="24"/>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6D1BDC" w:rsidRPr="00656948" w:rsidRDefault="006D1BDC" w:rsidP="00CB55A0">
            <w:pPr>
              <w:bidi/>
              <w:jc w:val="center"/>
              <w:rPr>
                <w:rFonts w:asciiTheme="majorBidi" w:hAnsiTheme="majorBidi" w:cstheme="majorBidi"/>
                <w:i/>
                <w:iCs/>
                <w:sz w:val="24"/>
                <w:szCs w:val="24"/>
                <w:rtl/>
                <w:lang w:eastAsia="ar-TN" w:bidi="ar-TN"/>
              </w:rPr>
            </w:pPr>
          </w:p>
          <w:p w:rsidR="006D1BDC" w:rsidRPr="00656948" w:rsidRDefault="006D1BDC" w:rsidP="00CB55A0">
            <w:pPr>
              <w:bidi/>
              <w:jc w:val="center"/>
              <w:rPr>
                <w:rFonts w:asciiTheme="majorBidi" w:hAnsiTheme="majorBidi" w:cstheme="majorBidi"/>
                <w:i/>
                <w:iCs/>
                <w:sz w:val="24"/>
                <w:szCs w:val="24"/>
                <w:rtl/>
                <w:lang w:eastAsia="ar-TN" w:bidi="ar-TN"/>
              </w:rPr>
            </w:pPr>
            <w:r w:rsidRPr="00656948">
              <w:rPr>
                <w:rFonts w:asciiTheme="majorBidi" w:hAnsiTheme="majorBidi" w:cstheme="majorBidi"/>
                <w:i/>
                <w:iCs/>
                <w:sz w:val="24"/>
                <w:szCs w:val="24"/>
                <w:rtl/>
                <w:lang w:eastAsia="ar-TN" w:bidi="ar-TN"/>
              </w:rPr>
              <w:t>إمضاء المحامي معرف به</w:t>
            </w:r>
            <w:r w:rsidRPr="00656948">
              <w:rPr>
                <w:rFonts w:asciiTheme="majorBidi" w:eastAsia="Calibri" w:hAnsiTheme="majorBidi" w:cstheme="majorBidi"/>
                <w:sz w:val="24"/>
                <w:szCs w:val="24"/>
                <w:vertAlign w:val="superscript"/>
                <w:lang w:eastAsia="ar-TN" w:bidi="ar-TN"/>
              </w:rPr>
              <w:footnoteReference w:id="3"/>
            </w:r>
          </w:p>
          <w:p w:rsidR="006D1BDC" w:rsidRPr="00656948" w:rsidRDefault="006D1BDC" w:rsidP="00CB55A0">
            <w:pPr>
              <w:bidi/>
              <w:jc w:val="center"/>
              <w:rPr>
                <w:rFonts w:asciiTheme="majorBidi" w:hAnsiTheme="majorBidi" w:cstheme="majorBidi"/>
                <w:i/>
                <w:iCs/>
                <w:sz w:val="24"/>
                <w:szCs w:val="24"/>
                <w:lang w:eastAsia="ar-TN" w:bidi="ar-TN"/>
              </w:rPr>
            </w:pPr>
          </w:p>
        </w:tc>
      </w:tr>
      <w:tr w:rsidR="006D1BDC" w:rsidRPr="00806CAA" w:rsidTr="003F64E8">
        <w:trPr>
          <w:cantSplit/>
          <w:trHeight w:val="195"/>
          <w:jc w:val="center"/>
        </w:trPr>
        <w:tc>
          <w:tcPr>
            <w:tcW w:w="3965" w:type="dxa"/>
            <w:tcBorders>
              <w:top w:val="thinThickSmallGap" w:sz="12" w:space="0" w:color="auto"/>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Borders>
              <w:top w:val="thinThickSmallGap" w:sz="12" w:space="0" w:color="auto"/>
            </w:tcBorders>
          </w:tcPr>
          <w:p w:rsidR="006D1BDC" w:rsidRPr="00806CAA" w:rsidRDefault="006D1BDC" w:rsidP="00CB55A0">
            <w:pPr>
              <w:bidi/>
              <w:jc w:val="both"/>
              <w:rPr>
                <w:rFonts w:cs="Simplified Arabic"/>
                <w:b/>
                <w:bCs/>
                <w:lang w:eastAsia="ar-TN" w:bidi="ar-TN"/>
              </w:rPr>
            </w:pPr>
          </w:p>
        </w:tc>
        <w:tc>
          <w:tcPr>
            <w:tcW w:w="2548" w:type="dxa"/>
            <w:tcBorders>
              <w:top w:val="thinThickSmallGap" w:sz="12" w:space="0" w:color="auto"/>
            </w:tcBorders>
          </w:tcPr>
          <w:p w:rsidR="006D1BDC" w:rsidRPr="00806CAA" w:rsidRDefault="006D1BDC" w:rsidP="00CB55A0">
            <w:pPr>
              <w:bidi/>
              <w:jc w:val="both"/>
              <w:rPr>
                <w:rFonts w:cs="Simplified Arabic"/>
                <w:b/>
                <w:bCs/>
                <w:lang w:eastAsia="ar-TN" w:bidi="ar-TN"/>
              </w:rPr>
            </w:pPr>
          </w:p>
        </w:tc>
        <w:tc>
          <w:tcPr>
            <w:tcW w:w="1705" w:type="dxa"/>
            <w:tcBorders>
              <w:top w:val="thinThickSmallGap" w:sz="12" w:space="0" w:color="auto"/>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Pr>
          <w:p w:rsidR="006D1BDC" w:rsidRPr="00806CAA" w:rsidRDefault="006D1BDC" w:rsidP="00CB55A0">
            <w:pPr>
              <w:bidi/>
              <w:jc w:val="both"/>
              <w:rPr>
                <w:rFonts w:cs="Simplified Arabic"/>
                <w:b/>
                <w:bCs/>
                <w:lang w:eastAsia="ar-TN" w:bidi="ar-TN"/>
              </w:rPr>
            </w:pPr>
          </w:p>
        </w:tc>
        <w:tc>
          <w:tcPr>
            <w:tcW w:w="2548" w:type="dxa"/>
          </w:tcPr>
          <w:p w:rsidR="006D1BDC" w:rsidRPr="00806CAA" w:rsidRDefault="006D1BDC" w:rsidP="00CB55A0">
            <w:pPr>
              <w:bidi/>
              <w:jc w:val="both"/>
              <w:rPr>
                <w:rFonts w:cs="Simplified Arabic"/>
                <w:b/>
                <w:bCs/>
                <w:lang w:eastAsia="ar-TN" w:bidi="ar-TN"/>
              </w:rPr>
            </w:pPr>
          </w:p>
        </w:tc>
        <w:tc>
          <w:tcPr>
            <w:tcW w:w="1705" w:type="dxa"/>
            <w:tcBorders>
              <w:right w:val="thinThickSmallGap" w:sz="12" w:space="0" w:color="auto"/>
            </w:tcBorders>
          </w:tcPr>
          <w:p w:rsidR="006D1BDC" w:rsidRPr="00806CAA" w:rsidRDefault="006D1BDC" w:rsidP="00CB55A0">
            <w:pPr>
              <w:bidi/>
              <w:jc w:val="both"/>
              <w:rPr>
                <w:rFonts w:cs="Simplified Arabic"/>
                <w:b/>
                <w:bCs/>
                <w:lang w:eastAsia="ar-TN" w:bidi="ar-TN"/>
              </w:rPr>
            </w:pPr>
          </w:p>
        </w:tc>
      </w:tr>
      <w:tr w:rsidR="006D1BDC" w:rsidRPr="00806CAA" w:rsidTr="003F64E8">
        <w:trPr>
          <w:cantSplit/>
          <w:trHeight w:val="195"/>
          <w:jc w:val="center"/>
        </w:trPr>
        <w:tc>
          <w:tcPr>
            <w:tcW w:w="3965" w:type="dxa"/>
            <w:tcBorders>
              <w:left w:val="thinThickSmallGap" w:sz="12" w:space="0" w:color="auto"/>
              <w:bottom w:val="thinThickSmallGap" w:sz="12" w:space="0" w:color="auto"/>
            </w:tcBorders>
          </w:tcPr>
          <w:p w:rsidR="006D1BDC" w:rsidRPr="00806CAA" w:rsidRDefault="006D1BDC" w:rsidP="00CB55A0">
            <w:pPr>
              <w:bidi/>
              <w:jc w:val="both"/>
              <w:rPr>
                <w:rFonts w:cs="Simplified Arabic"/>
                <w:b/>
                <w:bCs/>
                <w:rtl/>
                <w:lang w:eastAsia="ar-TN" w:bidi="ar-TN"/>
              </w:rPr>
            </w:pPr>
          </w:p>
          <w:p w:rsidR="006D1BDC" w:rsidRPr="00806CAA" w:rsidRDefault="006D1BDC" w:rsidP="00CB55A0">
            <w:pPr>
              <w:bidi/>
              <w:jc w:val="both"/>
              <w:rPr>
                <w:rFonts w:cs="Simplified Arabic"/>
                <w:b/>
                <w:bCs/>
                <w:lang w:eastAsia="ar-TN" w:bidi="ar-TN"/>
              </w:rPr>
            </w:pPr>
          </w:p>
        </w:tc>
        <w:tc>
          <w:tcPr>
            <w:tcW w:w="1134" w:type="dxa"/>
            <w:tcBorders>
              <w:bottom w:val="thinThickSmallGap" w:sz="12" w:space="0" w:color="auto"/>
            </w:tcBorders>
          </w:tcPr>
          <w:p w:rsidR="006D1BDC" w:rsidRPr="00806CAA" w:rsidRDefault="006D1BDC" w:rsidP="00CB55A0">
            <w:pPr>
              <w:bidi/>
              <w:jc w:val="both"/>
              <w:rPr>
                <w:rFonts w:cs="Simplified Arabic"/>
                <w:b/>
                <w:bCs/>
                <w:lang w:eastAsia="ar-TN" w:bidi="ar-TN"/>
              </w:rPr>
            </w:pPr>
          </w:p>
        </w:tc>
        <w:tc>
          <w:tcPr>
            <w:tcW w:w="2548" w:type="dxa"/>
            <w:tcBorders>
              <w:bottom w:val="thinThickSmallGap" w:sz="12" w:space="0" w:color="auto"/>
            </w:tcBorders>
          </w:tcPr>
          <w:p w:rsidR="006D1BDC" w:rsidRPr="00806CAA" w:rsidRDefault="006D1BDC" w:rsidP="00CB55A0">
            <w:pPr>
              <w:bidi/>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6D1BDC" w:rsidRPr="00806CAA" w:rsidRDefault="006D1BDC" w:rsidP="00CB55A0">
            <w:pPr>
              <w:bidi/>
              <w:jc w:val="both"/>
              <w:rPr>
                <w:rFonts w:cs="Simplified Arabic"/>
                <w:b/>
                <w:bCs/>
                <w:lang w:eastAsia="ar-TN" w:bidi="ar-TN"/>
              </w:rPr>
            </w:pPr>
          </w:p>
        </w:tc>
      </w:tr>
    </w:tbl>
    <w:p w:rsidR="006D1BDC" w:rsidRPr="00675710" w:rsidRDefault="006D1BDC" w:rsidP="00CB55A0">
      <w:pPr>
        <w:bidi/>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6D1BDC" w:rsidRPr="00675710" w:rsidRDefault="006D1BDC" w:rsidP="00CB55A0">
      <w:pPr>
        <w:bidi/>
        <w:spacing w:line="360" w:lineRule="auto"/>
        <w:jc w:val="lowKashida"/>
        <w:rPr>
          <w:rFonts w:cs="Arabic Transparent"/>
          <w:sz w:val="16"/>
          <w:szCs w:val="16"/>
          <w:rtl/>
          <w:lang w:bidi="ar-TN"/>
        </w:rPr>
      </w:pPr>
    </w:p>
    <w:p w:rsidR="006D1BDC" w:rsidRPr="00656948" w:rsidRDefault="00656948" w:rsidP="00656948">
      <w:pPr>
        <w:bidi/>
        <w:spacing w:line="360" w:lineRule="auto"/>
        <w:rPr>
          <w:rFonts w:asciiTheme="majorBidi" w:hAnsiTheme="majorBidi" w:cstheme="majorBidi"/>
          <w:sz w:val="32"/>
          <w:szCs w:val="32"/>
          <w:lang w:bidi="ar-TN"/>
        </w:rPr>
      </w:pPr>
      <w:r>
        <w:rPr>
          <w:rFonts w:asciiTheme="majorBidi" w:hAnsiTheme="majorBidi" w:cstheme="majorBidi" w:hint="cs"/>
          <w:sz w:val="32"/>
          <w:szCs w:val="32"/>
          <w:rtl/>
          <w:lang w:bidi="ar-TN"/>
        </w:rPr>
        <w:t xml:space="preserve">                                                                      </w:t>
      </w:r>
      <w:r w:rsidR="000876F3" w:rsidRPr="00656948">
        <w:rPr>
          <w:rFonts w:asciiTheme="majorBidi" w:hAnsiTheme="majorBidi" w:cstheme="majorBidi"/>
          <w:sz w:val="32"/>
          <w:szCs w:val="32"/>
          <w:rtl/>
          <w:lang w:bidi="ar-TN"/>
        </w:rPr>
        <w:t xml:space="preserve"> </w:t>
      </w:r>
      <w:r w:rsidR="006D1BDC" w:rsidRPr="00656948">
        <w:rPr>
          <w:rFonts w:asciiTheme="majorBidi" w:hAnsiTheme="majorBidi" w:cstheme="majorBidi"/>
          <w:sz w:val="32"/>
          <w:szCs w:val="32"/>
          <w:rtl/>
          <w:lang w:bidi="ar-TN"/>
        </w:rPr>
        <w:t>(إمضاء</w:t>
      </w:r>
      <w:r w:rsidR="00BD5A90">
        <w:rPr>
          <w:rFonts w:asciiTheme="majorBidi" w:hAnsiTheme="majorBidi" w:cstheme="majorBidi"/>
          <w:sz w:val="32"/>
          <w:szCs w:val="32"/>
          <w:lang w:bidi="ar-TN"/>
        </w:rPr>
        <w:t xml:space="preserve"> </w:t>
      </w:r>
      <w:r w:rsidR="006D1BDC" w:rsidRPr="00656948">
        <w:rPr>
          <w:rFonts w:asciiTheme="majorBidi" w:hAnsiTheme="majorBidi" w:cstheme="majorBidi"/>
          <w:sz w:val="32"/>
          <w:szCs w:val="32"/>
          <w:rtl/>
          <w:lang w:bidi="ar-TN"/>
        </w:rPr>
        <w:t>وختم المشارك</w:t>
      </w:r>
      <w:r>
        <w:rPr>
          <w:rFonts w:asciiTheme="majorBidi" w:hAnsiTheme="majorBidi" w:cstheme="majorBidi" w:hint="cs"/>
          <w:sz w:val="32"/>
          <w:szCs w:val="32"/>
          <w:rtl/>
          <w:lang w:bidi="ar-TN"/>
        </w:rPr>
        <w:t>)</w:t>
      </w:r>
    </w:p>
    <w:p w:rsidR="000876F3" w:rsidRDefault="000876F3" w:rsidP="00CB55A0">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656948" w:rsidRDefault="00656948" w:rsidP="00656948">
      <w:pPr>
        <w:bidi/>
        <w:rPr>
          <w:rFonts w:cs="Simplified Arabic"/>
          <w:b/>
          <w:bCs/>
          <w:sz w:val="34"/>
          <w:szCs w:val="34"/>
          <w:rtl/>
        </w:rPr>
      </w:pPr>
    </w:p>
    <w:p w:rsidR="006D1BDC" w:rsidRPr="00640C42" w:rsidRDefault="006D1BDC" w:rsidP="000876F3">
      <w:pPr>
        <w:bidi/>
        <w:rPr>
          <w:rFonts w:cs="Simplified Arabic"/>
          <w:b/>
          <w:bCs/>
          <w:sz w:val="34"/>
          <w:szCs w:val="34"/>
        </w:rPr>
      </w:pPr>
      <w:r w:rsidRPr="00F56FFC">
        <w:rPr>
          <w:rFonts w:cs="Simplified Arabic" w:hint="cs"/>
          <w:b/>
          <w:bCs/>
          <w:sz w:val="34"/>
          <w:szCs w:val="34"/>
          <w:rtl/>
        </w:rPr>
        <w:lastRenderedPageBreak/>
        <w:t>ملحق</w:t>
      </w:r>
      <w:r w:rsidRPr="00F56FFC">
        <w:rPr>
          <w:rFonts w:cs="Simplified Arabic"/>
          <w:b/>
          <w:bCs/>
          <w:sz w:val="34"/>
          <w:szCs w:val="34"/>
          <w:rtl/>
        </w:rPr>
        <w:t xml:space="preserve"> عـدد </w:t>
      </w:r>
      <w:r w:rsidRPr="00F56FFC">
        <w:rPr>
          <w:rFonts w:cs="Simplified Arabic" w:hint="cs"/>
          <w:b/>
          <w:bCs/>
          <w:sz w:val="34"/>
          <w:szCs w:val="34"/>
          <w:rtl/>
        </w:rPr>
        <w:t>9</w:t>
      </w:r>
    </w:p>
    <w:p w:rsidR="006D1BDC" w:rsidRPr="00F56FFC" w:rsidRDefault="006D1BDC" w:rsidP="00656948">
      <w:pPr>
        <w:bidi/>
        <w:jc w:val="center"/>
        <w:rPr>
          <w:rFonts w:cs="Simplified Arabic"/>
          <w:b/>
          <w:bCs/>
          <w:sz w:val="34"/>
          <w:szCs w:val="34"/>
          <w:rtl/>
        </w:rPr>
      </w:pPr>
      <w:r w:rsidRPr="00F56FFC">
        <w:rPr>
          <w:rFonts w:cs="Simplified Arabic" w:hint="cs"/>
          <w:b/>
          <w:bCs/>
          <w:sz w:val="34"/>
          <w:szCs w:val="34"/>
          <w:rtl/>
        </w:rPr>
        <w:t>قائمة المراجع المبيّنة ل</w:t>
      </w:r>
      <w:r w:rsidRPr="00F56FFC">
        <w:rPr>
          <w:rFonts w:cs="Simplified Arabic"/>
          <w:b/>
          <w:bCs/>
          <w:sz w:val="34"/>
          <w:szCs w:val="34"/>
          <w:rtl/>
        </w:rPr>
        <w:t>لتجربة العامة للمحامي</w:t>
      </w:r>
      <w:r w:rsidRPr="00F56FFC">
        <w:rPr>
          <w:rFonts w:cs="Simplified Arabic" w:hint="cs"/>
          <w:b/>
          <w:bCs/>
          <w:sz w:val="34"/>
          <w:szCs w:val="34"/>
          <w:rtl/>
        </w:rPr>
        <w:t xml:space="preserve"> المباشر</w:t>
      </w:r>
      <w:r w:rsidR="00EA1617">
        <w:rPr>
          <w:rFonts w:cs="Simplified Arabic" w:hint="cs"/>
          <w:b/>
          <w:bCs/>
          <w:sz w:val="34"/>
          <w:szCs w:val="34"/>
          <w:rtl/>
        </w:rPr>
        <w:t xml:space="preserve"> </w:t>
      </w:r>
      <w:r w:rsidRPr="00F56FFC">
        <w:rPr>
          <w:rFonts w:cs="Simplified Arabic"/>
          <w:b/>
          <w:bCs/>
          <w:sz w:val="34"/>
          <w:szCs w:val="34"/>
          <w:rtl/>
        </w:rPr>
        <w:t xml:space="preserve">أو </w:t>
      </w:r>
      <w:r w:rsidRPr="00F56FFC">
        <w:rPr>
          <w:rFonts w:cs="Simplified Arabic" w:hint="cs"/>
          <w:b/>
          <w:bCs/>
          <w:sz w:val="34"/>
          <w:szCs w:val="34"/>
          <w:rtl/>
        </w:rPr>
        <w:t>للمحامين المنتمين</w:t>
      </w:r>
      <w:r w:rsidR="00EA1617">
        <w:rPr>
          <w:rFonts w:cs="Simplified Arabic" w:hint="cs"/>
          <w:b/>
          <w:bCs/>
          <w:sz w:val="34"/>
          <w:szCs w:val="34"/>
          <w:rtl/>
        </w:rPr>
        <w:t xml:space="preserve"> </w:t>
      </w:r>
      <w:r w:rsidRPr="00F56FFC">
        <w:rPr>
          <w:rFonts w:cs="Simplified Arabic" w:hint="cs"/>
          <w:b/>
          <w:bCs/>
          <w:sz w:val="34"/>
          <w:szCs w:val="34"/>
          <w:rtl/>
        </w:rPr>
        <w:t>لل</w:t>
      </w:r>
      <w:r w:rsidRPr="00F56FFC">
        <w:rPr>
          <w:rFonts w:cs="Simplified Arabic"/>
          <w:b/>
          <w:bCs/>
          <w:sz w:val="34"/>
          <w:szCs w:val="34"/>
          <w:rtl/>
        </w:rPr>
        <w:t>شركة المهنيّة للمحام</w:t>
      </w:r>
      <w:r w:rsidRPr="00F56FFC">
        <w:rPr>
          <w:rFonts w:cs="Simplified Arabic" w:hint="cs"/>
          <w:b/>
          <w:bCs/>
          <w:sz w:val="34"/>
          <w:szCs w:val="34"/>
          <w:rtl/>
        </w:rPr>
        <w:t>اة</w:t>
      </w:r>
      <w:r w:rsidRPr="00F56FFC">
        <w:rPr>
          <w:rFonts w:cs="Simplified Arabic"/>
          <w:b/>
          <w:bCs/>
          <w:sz w:val="34"/>
          <w:szCs w:val="34"/>
          <w:rtl/>
        </w:rPr>
        <w:t xml:space="preserve"> خلال الخمس سنوات ال</w:t>
      </w:r>
      <w:r w:rsidRPr="00F56FFC">
        <w:rPr>
          <w:rFonts w:cs="Simplified Arabic" w:hint="cs"/>
          <w:b/>
          <w:bCs/>
          <w:sz w:val="34"/>
          <w:szCs w:val="34"/>
          <w:rtl/>
        </w:rPr>
        <w:t>أ</w:t>
      </w:r>
      <w:r w:rsidRPr="00F56FFC">
        <w:rPr>
          <w:rFonts w:cs="Simplified Arabic"/>
          <w:b/>
          <w:bCs/>
          <w:sz w:val="34"/>
          <w:szCs w:val="34"/>
          <w:rtl/>
        </w:rPr>
        <w:t>خيرة</w:t>
      </w:r>
    </w:p>
    <w:p w:rsidR="006D1BDC" w:rsidRPr="00F56FFC" w:rsidRDefault="006D1BDC" w:rsidP="00B62258">
      <w:pPr>
        <w:bidi/>
        <w:jc w:val="center"/>
        <w:rPr>
          <w:rFonts w:cs="Simplified Arabic"/>
          <w:b/>
          <w:bCs/>
          <w:sz w:val="34"/>
          <w:szCs w:val="34"/>
        </w:rPr>
      </w:pPr>
      <w:r w:rsidRPr="00F56FFC">
        <w:rPr>
          <w:rFonts w:cs="Simplified Arabic" w:hint="cs"/>
          <w:b/>
          <w:bCs/>
          <w:sz w:val="34"/>
          <w:szCs w:val="34"/>
          <w:rtl/>
        </w:rPr>
        <w:t xml:space="preserve"> (من 1 جانفي</w:t>
      </w:r>
      <w:r w:rsidR="00B62258">
        <w:rPr>
          <w:rFonts w:cs="Simplified Arabic" w:hint="cs"/>
          <w:b/>
          <w:bCs/>
          <w:sz w:val="34"/>
          <w:szCs w:val="34"/>
          <w:rtl/>
        </w:rPr>
        <w:t>2015</w:t>
      </w:r>
      <w:r w:rsidR="00656948">
        <w:rPr>
          <w:rFonts w:cs="Simplified Arabic" w:hint="cs"/>
          <w:b/>
          <w:bCs/>
          <w:sz w:val="34"/>
          <w:szCs w:val="34"/>
          <w:rtl/>
        </w:rPr>
        <w:t xml:space="preserve"> </w:t>
      </w:r>
      <w:r w:rsidRPr="00F56FFC">
        <w:rPr>
          <w:rFonts w:cs="Simplified Arabic" w:hint="cs"/>
          <w:b/>
          <w:bCs/>
          <w:sz w:val="34"/>
          <w:szCs w:val="34"/>
          <w:rtl/>
        </w:rPr>
        <w:t>إلى تاريخ فتح العروض)</w:t>
      </w:r>
    </w:p>
    <w:p w:rsidR="006D1BDC" w:rsidRDefault="006D1BDC" w:rsidP="00CB55A0">
      <w:pPr>
        <w:bidi/>
        <w:jc w:val="center"/>
        <w:rPr>
          <w:rFonts w:cs="Simplified Arabic"/>
          <w:b/>
          <w:bCs/>
          <w:sz w:val="34"/>
          <w:szCs w:val="34"/>
          <w:rtl/>
        </w:rPr>
      </w:pPr>
      <w:r w:rsidRPr="00F56FFC">
        <w:rPr>
          <w:rFonts w:cs="Simplified Arabic" w:hint="cs"/>
          <w:b/>
          <w:bCs/>
          <w:sz w:val="34"/>
          <w:szCs w:val="34"/>
          <w:rtl/>
        </w:rPr>
        <w:t>جدول تأليفي للمراجع العامّة</w:t>
      </w:r>
    </w:p>
    <w:tbl>
      <w:tblPr>
        <w:tblW w:w="5000"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1"/>
        <w:gridCol w:w="2116"/>
        <w:gridCol w:w="1759"/>
        <w:gridCol w:w="2444"/>
      </w:tblGrid>
      <w:tr w:rsidR="006D1BDC" w:rsidRPr="00F56FFC" w:rsidTr="003F64E8">
        <w:trPr>
          <w:jc w:val="right"/>
        </w:trPr>
        <w:tc>
          <w:tcPr>
            <w:tcW w:w="1463" w:type="pct"/>
            <w:tcBorders>
              <w:top w:val="thinThickSmallGap" w:sz="12" w:space="0" w:color="auto"/>
              <w:left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الطور</w:t>
            </w:r>
          </w:p>
          <w:p w:rsidR="006D1BDC" w:rsidRPr="00FB7246" w:rsidRDefault="006D1BDC" w:rsidP="00CB55A0">
            <w:pPr>
              <w:bidi/>
              <w:jc w:val="center"/>
              <w:rPr>
                <w:rFonts w:asciiTheme="majorBidi" w:hAnsiTheme="majorBidi" w:cstheme="majorBidi"/>
                <w:i/>
                <w:iCs/>
                <w:lang w:eastAsia="ar-TN" w:bidi="ar-TN"/>
              </w:rPr>
            </w:pPr>
          </w:p>
        </w:tc>
        <w:tc>
          <w:tcPr>
            <w:tcW w:w="1185" w:type="pct"/>
            <w:tcBorders>
              <w:top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p>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المحكمة</w:t>
            </w:r>
          </w:p>
          <w:p w:rsidR="006D1BDC" w:rsidRPr="00FB7246" w:rsidRDefault="006D1BDC" w:rsidP="00CB55A0">
            <w:pPr>
              <w:bidi/>
              <w:jc w:val="center"/>
              <w:rPr>
                <w:rFonts w:asciiTheme="majorBidi" w:hAnsiTheme="majorBidi" w:cstheme="majorBidi"/>
                <w:i/>
                <w:iCs/>
                <w:rtl/>
                <w:lang w:eastAsia="ar-TN" w:bidi="ar-TN"/>
              </w:rPr>
            </w:pPr>
          </w:p>
        </w:tc>
        <w:tc>
          <w:tcPr>
            <w:tcW w:w="986" w:type="pct"/>
            <w:tcBorders>
              <w:top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موضوع الإنابة</w:t>
            </w:r>
          </w:p>
          <w:p w:rsidR="006D1BDC" w:rsidRPr="00FB7246" w:rsidRDefault="006D1BDC" w:rsidP="00CB55A0">
            <w:pPr>
              <w:bidi/>
              <w:jc w:val="center"/>
              <w:rPr>
                <w:rFonts w:asciiTheme="majorBidi" w:hAnsiTheme="majorBidi" w:cstheme="majorBidi"/>
                <w:i/>
                <w:iCs/>
              </w:rPr>
            </w:pPr>
          </w:p>
        </w:tc>
        <w:tc>
          <w:tcPr>
            <w:tcW w:w="1366" w:type="pct"/>
            <w:tcBorders>
              <w:top w:val="thinThickSmallGap" w:sz="12" w:space="0" w:color="auto"/>
              <w:bottom w:val="thinThickSmallGap" w:sz="12" w:space="0" w:color="auto"/>
              <w:right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rPr>
            </w:pPr>
            <w:r w:rsidRPr="00FB7246">
              <w:rPr>
                <w:rFonts w:asciiTheme="majorBidi" w:hAnsiTheme="majorBidi" w:cstheme="majorBidi"/>
                <w:i/>
                <w:iCs/>
                <w:rtl/>
                <w:lang w:eastAsia="ar-TN" w:bidi="ar-TN"/>
              </w:rPr>
              <w:t>عدد الانابات</w:t>
            </w:r>
          </w:p>
        </w:tc>
      </w:tr>
      <w:tr w:rsidR="006D1BDC" w:rsidRPr="00F56FFC" w:rsidTr="003F64E8">
        <w:trPr>
          <w:jc w:val="right"/>
        </w:trPr>
        <w:tc>
          <w:tcPr>
            <w:tcW w:w="5000" w:type="pct"/>
            <w:gridSpan w:val="4"/>
            <w:tcBorders>
              <w:top w:val="thinThickSmallGap" w:sz="12" w:space="0" w:color="auto"/>
              <w:left w:val="thinThickSmallGap" w:sz="12" w:space="0" w:color="auto"/>
              <w:right w:val="thinThickSmallGap" w:sz="12" w:space="0" w:color="auto"/>
            </w:tcBorders>
            <w:vAlign w:val="bottom"/>
          </w:tcPr>
          <w:p w:rsidR="006D1BDC" w:rsidRPr="00F56FFC" w:rsidRDefault="006D1BDC" w:rsidP="00B62258">
            <w:pPr>
              <w:bidi/>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 xml:space="preserve">سنة </w:t>
            </w:r>
            <w:r w:rsidR="00B62258">
              <w:rPr>
                <w:rFonts w:ascii="Arial" w:hAnsi="Arial" w:cs="Arial" w:hint="cs"/>
                <w:b/>
                <w:bCs/>
                <w:sz w:val="32"/>
                <w:szCs w:val="32"/>
                <w:rtl/>
              </w:rPr>
              <w:t>2015</w:t>
            </w: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rPr>
                <w:rFonts w:cs="Simplified Arabic"/>
                <w:b/>
                <w:bCs/>
                <w:sz w:val="20"/>
                <w:szCs w:val="20"/>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5000" w:type="pct"/>
            <w:gridSpan w:val="4"/>
            <w:tcBorders>
              <w:left w:val="thinThickSmallGap" w:sz="12" w:space="0" w:color="auto"/>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3337C5" w:rsidRDefault="006D1BDC" w:rsidP="00B62258">
            <w:pPr>
              <w:bidi/>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 xml:space="preserve">سنة </w:t>
            </w:r>
            <w:r w:rsidR="00B62258">
              <w:rPr>
                <w:rFonts w:ascii="Arial" w:hAnsi="Arial" w:cs="Arial" w:hint="cs"/>
                <w:b/>
                <w:bCs/>
                <w:sz w:val="32"/>
                <w:szCs w:val="32"/>
                <w:rtl/>
              </w:rPr>
              <w:t>2016</w:t>
            </w: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rPr>
                <w:rFonts w:cs="Simplified Arabic"/>
                <w:b/>
                <w:bCs/>
                <w:sz w:val="20"/>
                <w:szCs w:val="20"/>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5000" w:type="pct"/>
            <w:gridSpan w:val="4"/>
            <w:tcBorders>
              <w:left w:val="thinThickSmallGap" w:sz="12" w:space="0" w:color="auto"/>
              <w:right w:val="thinThickSmallGap" w:sz="12" w:space="0" w:color="auto"/>
            </w:tcBorders>
            <w:vAlign w:val="bottom"/>
          </w:tcPr>
          <w:p w:rsidR="006D1BDC" w:rsidRPr="00F56FFC" w:rsidRDefault="006D1BDC" w:rsidP="00B62258">
            <w:pPr>
              <w:bidi/>
              <w:jc w:val="center"/>
              <w:rPr>
                <w:rFonts w:cs="Simplified Arabic"/>
                <w:b/>
                <w:bCs/>
                <w:sz w:val="20"/>
                <w:szCs w:val="20"/>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 xml:space="preserve">سنة </w:t>
            </w:r>
            <w:r w:rsidR="00B62258">
              <w:rPr>
                <w:rFonts w:ascii="Arial" w:hAnsi="Arial" w:cs="Arial" w:hint="cs"/>
                <w:b/>
                <w:bCs/>
                <w:sz w:val="32"/>
                <w:szCs w:val="32"/>
                <w:rtl/>
              </w:rPr>
              <w:t>2017</w:t>
            </w: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rPr>
                <w:rFonts w:cs="Simplified Arabic"/>
                <w:b/>
                <w:bCs/>
                <w:sz w:val="20"/>
                <w:szCs w:val="20"/>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185" w:type="pct"/>
            <w:vAlign w:val="bottom"/>
          </w:tcPr>
          <w:p w:rsidR="006D1BDC" w:rsidRPr="00F56FFC" w:rsidRDefault="006D1BDC" w:rsidP="00CB55A0">
            <w:pPr>
              <w:bidi/>
              <w:jc w:val="center"/>
              <w:rPr>
                <w:rFonts w:cs="Simplified Arabic"/>
                <w:b/>
                <w:bCs/>
                <w:sz w:val="20"/>
                <w:szCs w:val="20"/>
              </w:rPr>
            </w:pPr>
          </w:p>
        </w:tc>
        <w:tc>
          <w:tcPr>
            <w:tcW w:w="986" w:type="pct"/>
            <w:vAlign w:val="bottom"/>
          </w:tcPr>
          <w:p w:rsidR="006D1BDC" w:rsidRPr="00F56FFC"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tc>
      </w:tr>
      <w:tr w:rsidR="006D1BDC" w:rsidRPr="00F56FFC" w:rsidTr="003F64E8">
        <w:trPr>
          <w:jc w:val="right"/>
        </w:trPr>
        <w:tc>
          <w:tcPr>
            <w:tcW w:w="5000" w:type="pct"/>
            <w:gridSpan w:val="4"/>
            <w:tcBorders>
              <w:left w:val="thinThickSmallGap" w:sz="12" w:space="0" w:color="auto"/>
              <w:right w:val="thinThickSmallGap" w:sz="12" w:space="0" w:color="auto"/>
            </w:tcBorders>
            <w:vAlign w:val="bottom"/>
          </w:tcPr>
          <w:p w:rsidR="006D1BDC" w:rsidRPr="003337C5" w:rsidRDefault="006D1BDC" w:rsidP="00C747F8">
            <w:pPr>
              <w:bidi/>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 xml:space="preserve">سنة </w:t>
            </w:r>
            <w:r w:rsidR="00B62258">
              <w:rPr>
                <w:rFonts w:ascii="Arial" w:hAnsi="Arial" w:cs="Arial" w:hint="cs"/>
                <w:b/>
                <w:bCs/>
                <w:sz w:val="32"/>
                <w:szCs w:val="32"/>
                <w:rtl/>
              </w:rPr>
              <w:t>201</w:t>
            </w:r>
            <w:r w:rsidR="00C747F8">
              <w:rPr>
                <w:rFonts w:ascii="Arial" w:hAnsi="Arial" w:cs="Arial" w:hint="cs"/>
                <w:b/>
                <w:bCs/>
                <w:sz w:val="32"/>
                <w:szCs w:val="32"/>
                <w:rtl/>
              </w:rPr>
              <w:t>8</w:t>
            </w: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rPr>
                <w:rFonts w:cs="Simplified Arabic"/>
                <w:b/>
                <w:bCs/>
                <w:sz w:val="20"/>
                <w:szCs w:val="20"/>
                <w:rtl/>
              </w:rPr>
            </w:pPr>
          </w:p>
        </w:tc>
      </w:tr>
      <w:tr w:rsidR="006D1BDC" w:rsidRPr="00F56FFC" w:rsidTr="003F64E8">
        <w:trPr>
          <w:jc w:val="right"/>
        </w:trPr>
        <w:tc>
          <w:tcPr>
            <w:tcW w:w="5000" w:type="pct"/>
            <w:gridSpan w:val="4"/>
            <w:tcBorders>
              <w:left w:val="thinThickSmallGap" w:sz="12" w:space="0" w:color="auto"/>
              <w:right w:val="thinThickSmallGap" w:sz="12" w:space="0" w:color="auto"/>
            </w:tcBorders>
            <w:vAlign w:val="bottom"/>
          </w:tcPr>
          <w:p w:rsidR="006D1BDC" w:rsidRPr="003337C5" w:rsidRDefault="006D1BDC" w:rsidP="00C747F8">
            <w:pPr>
              <w:bidi/>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 xml:space="preserve">سنة </w:t>
            </w:r>
            <w:r w:rsidR="00C747F8">
              <w:rPr>
                <w:rFonts w:ascii="Arial" w:hAnsi="Arial" w:cs="Arial" w:hint="cs"/>
                <w:b/>
                <w:bCs/>
                <w:sz w:val="32"/>
                <w:szCs w:val="32"/>
                <w:rtl/>
              </w:rPr>
              <w:t>2019</w:t>
            </w: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3337C5" w:rsidRDefault="006D1BDC" w:rsidP="00CB55A0">
            <w:pPr>
              <w:bidi/>
              <w:jc w:val="center"/>
              <w:rPr>
                <w:rFonts w:cs="Simplified Arabic"/>
                <w:b/>
                <w:bCs/>
                <w:sz w:val="20"/>
                <w:szCs w:val="20"/>
              </w:rPr>
            </w:pPr>
          </w:p>
        </w:tc>
        <w:tc>
          <w:tcPr>
            <w:tcW w:w="1185" w:type="pct"/>
            <w:vAlign w:val="bottom"/>
          </w:tcPr>
          <w:p w:rsidR="006D1BDC" w:rsidRPr="003337C5" w:rsidRDefault="006D1BDC" w:rsidP="00CB55A0">
            <w:pPr>
              <w:bidi/>
              <w:jc w:val="center"/>
              <w:rPr>
                <w:rFonts w:cs="Simplified Arabic"/>
                <w:b/>
                <w:bCs/>
                <w:sz w:val="20"/>
                <w:szCs w:val="20"/>
              </w:rPr>
            </w:pPr>
          </w:p>
        </w:tc>
        <w:tc>
          <w:tcPr>
            <w:tcW w:w="986" w:type="pct"/>
            <w:vAlign w:val="bottom"/>
          </w:tcPr>
          <w:p w:rsidR="006D1BDC" w:rsidRPr="003337C5" w:rsidRDefault="006D1BDC" w:rsidP="00CB55A0">
            <w:pPr>
              <w:bidi/>
              <w:jc w:val="center"/>
              <w:rPr>
                <w:rFonts w:cs="Simplified Arabic"/>
                <w:b/>
                <w:bCs/>
                <w:sz w:val="20"/>
                <w:szCs w:val="20"/>
              </w:rPr>
            </w:pPr>
          </w:p>
        </w:tc>
        <w:tc>
          <w:tcPr>
            <w:tcW w:w="1366" w:type="pct"/>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p>
        </w:tc>
      </w:tr>
      <w:tr w:rsidR="006D1BDC" w:rsidRPr="00F56FFC" w:rsidTr="003F64E8">
        <w:trPr>
          <w:jc w:val="right"/>
        </w:trPr>
        <w:tc>
          <w:tcPr>
            <w:tcW w:w="1463" w:type="pct"/>
            <w:tcBorders>
              <w:left w:val="thinThickSmallGap" w:sz="12" w:space="0" w:color="auto"/>
            </w:tcBorders>
            <w:vAlign w:val="bottom"/>
          </w:tcPr>
          <w:p w:rsidR="006D1BDC" w:rsidRPr="00E11F94" w:rsidRDefault="006D1BDC" w:rsidP="00CB55A0">
            <w:pPr>
              <w:bidi/>
              <w:jc w:val="center"/>
              <w:rPr>
                <w:rFonts w:cs="Simplified Arabic"/>
                <w:b/>
                <w:bCs/>
                <w:sz w:val="32"/>
                <w:szCs w:val="32"/>
              </w:rPr>
            </w:pPr>
            <w:r w:rsidRPr="00E11F94">
              <w:rPr>
                <w:rFonts w:cs="Simplified Arabic" w:hint="cs"/>
                <w:b/>
                <w:bCs/>
                <w:sz w:val="32"/>
                <w:szCs w:val="32"/>
                <w:rtl/>
              </w:rPr>
              <w:t>.........................</w:t>
            </w:r>
          </w:p>
        </w:tc>
        <w:tc>
          <w:tcPr>
            <w:tcW w:w="3537" w:type="pct"/>
            <w:gridSpan w:val="3"/>
            <w:tcBorders>
              <w:right w:val="thinThickSmallGap" w:sz="12" w:space="0" w:color="auto"/>
            </w:tcBorders>
            <w:vAlign w:val="bottom"/>
          </w:tcPr>
          <w:p w:rsidR="006D1BDC" w:rsidRPr="003337C5" w:rsidRDefault="006D1BDC" w:rsidP="00CB55A0">
            <w:pPr>
              <w:bidi/>
              <w:jc w:val="center"/>
              <w:rPr>
                <w:rFonts w:cs="Simplified Arabic"/>
                <w:b/>
                <w:bCs/>
                <w:sz w:val="20"/>
                <w:szCs w:val="20"/>
                <w:rtl/>
              </w:rPr>
            </w:pPr>
            <w:r w:rsidRPr="00E11F94">
              <w:rPr>
                <w:rFonts w:ascii="Arial" w:hAnsi="Arial" w:cs="Arial"/>
                <w:b/>
                <w:bCs/>
                <w:sz w:val="32"/>
                <w:szCs w:val="32"/>
                <w:rtl/>
              </w:rPr>
              <w:t>العدد الجملي للإنابات المصرح بها خلال الخمس سنوات</w:t>
            </w:r>
          </w:p>
        </w:tc>
      </w:tr>
    </w:tbl>
    <w:p w:rsidR="006D1BDC" w:rsidRPr="00F56FFC" w:rsidRDefault="006D1BDC" w:rsidP="00CB55A0">
      <w:pPr>
        <w:bidi/>
        <w:jc w:val="center"/>
        <w:rPr>
          <w:rFonts w:cs="Simplified Arabic"/>
          <w:b/>
          <w:bCs/>
          <w:sz w:val="34"/>
          <w:szCs w:val="34"/>
        </w:rPr>
      </w:pPr>
    </w:p>
    <w:p w:rsidR="0042044B" w:rsidRDefault="0042044B" w:rsidP="00CB55A0">
      <w:pPr>
        <w:bidi/>
        <w:jc w:val="center"/>
        <w:rPr>
          <w:rFonts w:cs="Simplified Arabic"/>
          <w:b/>
          <w:bCs/>
          <w:sz w:val="34"/>
          <w:szCs w:val="34"/>
        </w:rPr>
      </w:pPr>
    </w:p>
    <w:p w:rsidR="0042044B" w:rsidRDefault="0042044B" w:rsidP="0042044B">
      <w:pPr>
        <w:bidi/>
        <w:jc w:val="center"/>
        <w:rPr>
          <w:rFonts w:cs="Simplified Arabic"/>
          <w:b/>
          <w:bCs/>
          <w:sz w:val="34"/>
          <w:szCs w:val="34"/>
        </w:rPr>
      </w:pPr>
    </w:p>
    <w:p w:rsidR="0042044B" w:rsidRDefault="0042044B" w:rsidP="0042044B">
      <w:pPr>
        <w:bidi/>
        <w:jc w:val="center"/>
        <w:rPr>
          <w:rFonts w:cs="Simplified Arabic"/>
          <w:b/>
          <w:bCs/>
          <w:sz w:val="34"/>
          <w:szCs w:val="34"/>
        </w:rPr>
      </w:pPr>
    </w:p>
    <w:p w:rsidR="0042044B" w:rsidRDefault="0042044B" w:rsidP="0042044B">
      <w:pPr>
        <w:bidi/>
        <w:jc w:val="center"/>
        <w:rPr>
          <w:rFonts w:cs="Simplified Arabic"/>
          <w:b/>
          <w:bCs/>
          <w:sz w:val="34"/>
          <w:szCs w:val="34"/>
        </w:rPr>
      </w:pPr>
    </w:p>
    <w:p w:rsidR="0042044B" w:rsidRDefault="0042044B" w:rsidP="0042044B">
      <w:pPr>
        <w:bidi/>
        <w:jc w:val="center"/>
        <w:rPr>
          <w:rFonts w:cs="Simplified Arabic"/>
          <w:b/>
          <w:bCs/>
          <w:sz w:val="34"/>
          <w:szCs w:val="34"/>
          <w:rtl/>
        </w:rPr>
      </w:pPr>
    </w:p>
    <w:p w:rsidR="00FB7246" w:rsidRDefault="00FB7246" w:rsidP="00FB7246">
      <w:pPr>
        <w:bidi/>
        <w:jc w:val="center"/>
        <w:rPr>
          <w:rFonts w:cs="Simplified Arabic"/>
          <w:b/>
          <w:bCs/>
          <w:sz w:val="34"/>
          <w:szCs w:val="34"/>
        </w:rPr>
      </w:pPr>
    </w:p>
    <w:p w:rsidR="0042044B" w:rsidRDefault="0042044B" w:rsidP="0042044B">
      <w:pPr>
        <w:bidi/>
        <w:jc w:val="center"/>
        <w:rPr>
          <w:rFonts w:cs="Simplified Arabic"/>
          <w:b/>
          <w:bCs/>
          <w:sz w:val="34"/>
          <w:szCs w:val="34"/>
        </w:rPr>
      </w:pPr>
    </w:p>
    <w:p w:rsidR="006D1BDC" w:rsidRPr="00356168" w:rsidRDefault="006D1BDC" w:rsidP="0042044B">
      <w:pPr>
        <w:bidi/>
        <w:jc w:val="center"/>
        <w:rPr>
          <w:rFonts w:cs="Simplified Arabic"/>
          <w:b/>
          <w:bCs/>
          <w:sz w:val="34"/>
          <w:szCs w:val="34"/>
          <w:rtl/>
        </w:rPr>
      </w:pPr>
      <w:r w:rsidRPr="00F56FFC">
        <w:rPr>
          <w:rFonts w:cs="Simplified Arabic" w:hint="cs"/>
          <w:b/>
          <w:bCs/>
          <w:sz w:val="34"/>
          <w:szCs w:val="34"/>
          <w:rtl/>
        </w:rPr>
        <w:lastRenderedPageBreak/>
        <w:t>جدول تفصيلي للمراجع العامّة</w:t>
      </w:r>
    </w:p>
    <w:p w:rsidR="006D1BDC" w:rsidRPr="00F56FFC" w:rsidRDefault="006D1BDC" w:rsidP="00CB55A0">
      <w:pPr>
        <w:bidi/>
        <w:jc w:val="both"/>
        <w:rPr>
          <w:rFonts w:cs="Simplified Arabic"/>
          <w:b/>
          <w:bCs/>
          <w:sz w:val="16"/>
          <w:szCs w:val="16"/>
          <w:rtl/>
          <w:lang w:eastAsia="ar-TN" w:bidi="ar-TN"/>
        </w:rPr>
      </w:pPr>
    </w:p>
    <w:tbl>
      <w:tblPr>
        <w:tblW w:w="5108"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7"/>
        <w:gridCol w:w="1416"/>
        <w:gridCol w:w="1160"/>
        <w:gridCol w:w="1169"/>
        <w:gridCol w:w="1169"/>
        <w:gridCol w:w="2574"/>
      </w:tblGrid>
      <w:tr w:rsidR="006D1BDC" w:rsidRPr="00F56FFC" w:rsidTr="003F64E8">
        <w:trPr>
          <w:jc w:val="right"/>
        </w:trPr>
        <w:tc>
          <w:tcPr>
            <w:tcW w:w="933" w:type="pct"/>
            <w:tcBorders>
              <w:top w:val="thinThickSmallGap" w:sz="12" w:space="0" w:color="auto"/>
              <w:left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تاريخ بداية وانتهاء المهمّة</w:t>
            </w:r>
          </w:p>
        </w:tc>
        <w:tc>
          <w:tcPr>
            <w:tcW w:w="769" w:type="pct"/>
            <w:tcBorders>
              <w:top w:val="thinThickSmallGap" w:sz="12" w:space="0" w:color="auto"/>
              <w:left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الطور</w:t>
            </w:r>
          </w:p>
          <w:p w:rsidR="006D1BDC" w:rsidRPr="00FB7246" w:rsidRDefault="006D1BDC" w:rsidP="00CB55A0">
            <w:pPr>
              <w:bidi/>
              <w:jc w:val="center"/>
              <w:rPr>
                <w:rFonts w:asciiTheme="majorBidi" w:hAnsiTheme="majorBidi" w:cstheme="majorBidi"/>
                <w:i/>
                <w:iCs/>
                <w:lang w:eastAsia="ar-TN" w:bidi="ar-TN"/>
              </w:rPr>
            </w:pPr>
          </w:p>
        </w:tc>
        <w:tc>
          <w:tcPr>
            <w:tcW w:w="630" w:type="pct"/>
            <w:tcBorders>
              <w:top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Pr>
            </w:pPr>
            <w:r w:rsidRPr="00FB7246">
              <w:rPr>
                <w:rFonts w:asciiTheme="majorBidi" w:hAnsiTheme="majorBidi" w:cstheme="majorBidi"/>
                <w:i/>
                <w:iCs/>
                <w:rtl/>
                <w:lang w:eastAsia="ar-TN" w:bidi="ar-TN"/>
              </w:rPr>
              <w:t>عدد القضيّة</w:t>
            </w:r>
          </w:p>
        </w:tc>
        <w:tc>
          <w:tcPr>
            <w:tcW w:w="635" w:type="pct"/>
            <w:tcBorders>
              <w:top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p>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المحكمة</w:t>
            </w:r>
          </w:p>
          <w:p w:rsidR="006D1BDC" w:rsidRPr="00FB7246" w:rsidRDefault="006D1BDC" w:rsidP="00CB55A0">
            <w:pPr>
              <w:bidi/>
              <w:jc w:val="center"/>
              <w:rPr>
                <w:rFonts w:asciiTheme="majorBidi" w:hAnsiTheme="majorBidi" w:cstheme="majorBidi"/>
                <w:i/>
                <w:iCs/>
                <w:rtl/>
                <w:lang w:eastAsia="ar-TN" w:bidi="ar-TN"/>
              </w:rPr>
            </w:pPr>
          </w:p>
        </w:tc>
        <w:tc>
          <w:tcPr>
            <w:tcW w:w="635" w:type="pct"/>
            <w:tcBorders>
              <w:top w:val="thinThickSmallGap" w:sz="12" w:space="0" w:color="auto"/>
              <w:bottom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tl/>
                <w:lang w:eastAsia="ar-TN" w:bidi="ar-TN"/>
              </w:rPr>
            </w:pPr>
            <w:r w:rsidRPr="00FB7246">
              <w:rPr>
                <w:rFonts w:asciiTheme="majorBidi" w:hAnsiTheme="majorBidi" w:cstheme="majorBidi"/>
                <w:i/>
                <w:iCs/>
                <w:rtl/>
                <w:lang w:eastAsia="ar-TN" w:bidi="ar-TN"/>
              </w:rPr>
              <w:t>موضوع الإنابة</w:t>
            </w:r>
          </w:p>
          <w:p w:rsidR="006D1BDC" w:rsidRPr="00FB7246" w:rsidRDefault="006D1BDC" w:rsidP="00CB55A0">
            <w:pPr>
              <w:bidi/>
              <w:jc w:val="center"/>
              <w:rPr>
                <w:rFonts w:asciiTheme="majorBidi" w:hAnsiTheme="majorBidi" w:cstheme="majorBidi"/>
                <w:i/>
                <w:iCs/>
              </w:rPr>
            </w:pPr>
          </w:p>
        </w:tc>
        <w:tc>
          <w:tcPr>
            <w:tcW w:w="1398" w:type="pct"/>
            <w:tcBorders>
              <w:top w:val="thinThickSmallGap" w:sz="12" w:space="0" w:color="auto"/>
              <w:bottom w:val="thinThickSmallGap" w:sz="12" w:space="0" w:color="auto"/>
              <w:right w:val="thinThickSmallGap" w:sz="12" w:space="0" w:color="auto"/>
            </w:tcBorders>
            <w:shd w:val="clear" w:color="auto" w:fill="C0C0C0"/>
            <w:vAlign w:val="bottom"/>
          </w:tcPr>
          <w:p w:rsidR="006D1BDC" w:rsidRPr="00FB7246" w:rsidRDefault="006D1BDC" w:rsidP="00CB55A0">
            <w:pPr>
              <w:bidi/>
              <w:jc w:val="center"/>
              <w:rPr>
                <w:rFonts w:asciiTheme="majorBidi" w:hAnsiTheme="majorBidi" w:cstheme="majorBidi"/>
                <w:i/>
                <w:iCs/>
              </w:rPr>
            </w:pPr>
            <w:r w:rsidRPr="00FB7246">
              <w:rPr>
                <w:rFonts w:asciiTheme="majorBidi" w:hAnsiTheme="majorBidi" w:cstheme="majorBidi"/>
                <w:i/>
                <w:iCs/>
                <w:rtl/>
                <w:lang w:eastAsia="ar-TN" w:bidi="ar-TN"/>
              </w:rPr>
              <w:t xml:space="preserve">الهيكل العمومي </w:t>
            </w:r>
            <w:r w:rsidRPr="00FB7246">
              <w:rPr>
                <w:rFonts w:asciiTheme="majorBidi" w:hAnsiTheme="majorBidi" w:cstheme="majorBidi"/>
                <w:i/>
                <w:iCs/>
                <w:rtl/>
              </w:rPr>
              <w:t>أو الشخص  الخاص</w:t>
            </w:r>
          </w:p>
        </w:tc>
      </w:tr>
      <w:tr w:rsidR="006D1BDC" w:rsidRPr="00F56FFC" w:rsidTr="003F64E8">
        <w:trPr>
          <w:jc w:val="right"/>
        </w:trPr>
        <w:tc>
          <w:tcPr>
            <w:tcW w:w="933" w:type="pct"/>
            <w:tcBorders>
              <w:top w:val="thinThickSmallGap" w:sz="12" w:space="0" w:color="auto"/>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top w:val="thinThickSmallGap" w:sz="12" w:space="0" w:color="auto"/>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tcBorders>
              <w:top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5" w:type="pct"/>
            <w:tcBorders>
              <w:top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5" w:type="pct"/>
            <w:tcBorders>
              <w:top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1398" w:type="pct"/>
            <w:tcBorders>
              <w:top w:val="thinThickSmallGap" w:sz="12" w:space="0" w:color="auto"/>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630"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2"/>
                <w:szCs w:val="32"/>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630"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2"/>
                <w:szCs w:val="32"/>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630"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2"/>
                <w:szCs w:val="32"/>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2"/>
                <w:szCs w:val="32"/>
              </w:rPr>
            </w:pPr>
          </w:p>
        </w:tc>
        <w:tc>
          <w:tcPr>
            <w:tcW w:w="630"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635" w:type="pct"/>
            <w:vAlign w:val="bottom"/>
          </w:tcPr>
          <w:p w:rsidR="006D1BDC" w:rsidRPr="00F56FFC" w:rsidRDefault="006D1BDC" w:rsidP="00CB55A0">
            <w:pPr>
              <w:bidi/>
              <w:jc w:val="center"/>
              <w:rPr>
                <w:rFonts w:cs="Simplified Arabic"/>
                <w:b/>
                <w:bCs/>
                <w:sz w:val="32"/>
                <w:szCs w:val="32"/>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2"/>
                <w:szCs w:val="32"/>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20"/>
                <w:szCs w:val="20"/>
              </w:rPr>
            </w:pPr>
          </w:p>
        </w:tc>
        <w:tc>
          <w:tcPr>
            <w:tcW w:w="630"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635" w:type="pct"/>
            <w:vAlign w:val="bottom"/>
          </w:tcPr>
          <w:p w:rsidR="006D1BDC" w:rsidRPr="00F56FFC" w:rsidRDefault="006D1BDC" w:rsidP="00CB55A0">
            <w:pPr>
              <w:bidi/>
              <w:jc w:val="center"/>
              <w:rPr>
                <w:rFonts w:cs="Simplified Arabic"/>
                <w:b/>
                <w:bCs/>
                <w:sz w:val="20"/>
                <w:szCs w:val="20"/>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20"/>
                <w:szCs w:val="20"/>
                <w:rtl/>
              </w:rPr>
            </w:pPr>
          </w:p>
          <w:p w:rsidR="006D1BDC" w:rsidRPr="00F56FFC" w:rsidRDefault="006D1BDC" w:rsidP="00CB55A0">
            <w:pPr>
              <w:bidi/>
              <w:jc w:val="center"/>
              <w:rPr>
                <w:rFonts w:cs="Simplified Arabic"/>
                <w:b/>
                <w:bCs/>
                <w:sz w:val="20"/>
                <w:szCs w:val="20"/>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630"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6"/>
                <w:szCs w:val="36"/>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630"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6"/>
                <w:szCs w:val="36"/>
                <w:rtl/>
              </w:rPr>
            </w:pPr>
          </w:p>
        </w:tc>
      </w:tr>
      <w:tr w:rsidR="006D1BDC" w:rsidRPr="00F56FFC" w:rsidTr="003F64E8">
        <w:trPr>
          <w:jc w:val="right"/>
        </w:trPr>
        <w:tc>
          <w:tcPr>
            <w:tcW w:w="933"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769" w:type="pct"/>
            <w:tcBorders>
              <w:left w:val="thinThickSmallGap" w:sz="12" w:space="0" w:color="auto"/>
            </w:tcBorders>
            <w:vAlign w:val="bottom"/>
          </w:tcPr>
          <w:p w:rsidR="006D1BDC" w:rsidRPr="00F56FFC" w:rsidRDefault="006D1BDC" w:rsidP="00CB55A0">
            <w:pPr>
              <w:bidi/>
              <w:jc w:val="center"/>
              <w:rPr>
                <w:rFonts w:cs="Simplified Arabic"/>
                <w:b/>
                <w:bCs/>
                <w:sz w:val="36"/>
                <w:szCs w:val="36"/>
              </w:rPr>
            </w:pPr>
          </w:p>
        </w:tc>
        <w:tc>
          <w:tcPr>
            <w:tcW w:w="630"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635" w:type="pct"/>
            <w:vAlign w:val="bottom"/>
          </w:tcPr>
          <w:p w:rsidR="006D1BDC" w:rsidRPr="00F56FFC" w:rsidRDefault="006D1BDC" w:rsidP="00CB55A0">
            <w:pPr>
              <w:bidi/>
              <w:jc w:val="center"/>
              <w:rPr>
                <w:rFonts w:cs="Simplified Arabic"/>
                <w:b/>
                <w:bCs/>
                <w:sz w:val="36"/>
                <w:szCs w:val="36"/>
              </w:rPr>
            </w:pPr>
          </w:p>
        </w:tc>
        <w:tc>
          <w:tcPr>
            <w:tcW w:w="1398" w:type="pct"/>
            <w:tcBorders>
              <w:right w:val="thinThickSmallGap" w:sz="12" w:space="0" w:color="auto"/>
            </w:tcBorders>
            <w:vAlign w:val="bottom"/>
          </w:tcPr>
          <w:p w:rsidR="006D1BDC" w:rsidRPr="00F56FFC" w:rsidRDefault="006D1BDC" w:rsidP="00CB55A0">
            <w:pPr>
              <w:bidi/>
              <w:jc w:val="center"/>
              <w:rPr>
                <w:rFonts w:cs="Simplified Arabic"/>
                <w:b/>
                <w:bCs/>
                <w:sz w:val="36"/>
                <w:szCs w:val="36"/>
                <w:rtl/>
              </w:rPr>
            </w:pPr>
          </w:p>
        </w:tc>
      </w:tr>
    </w:tbl>
    <w:p w:rsidR="006D1BDC" w:rsidRPr="00F56FFC" w:rsidRDefault="006D1BDC" w:rsidP="00CB55A0">
      <w:pPr>
        <w:bidi/>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6D1BDC" w:rsidRPr="00FB7246" w:rsidRDefault="00FB7246" w:rsidP="00FB7246">
      <w:pPr>
        <w:bidi/>
        <w:spacing w:line="360" w:lineRule="auto"/>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6D1BDC" w:rsidRPr="00FB7246">
        <w:rPr>
          <w:rFonts w:asciiTheme="majorBidi" w:hAnsiTheme="majorBidi" w:cstheme="majorBidi"/>
          <w:sz w:val="32"/>
          <w:szCs w:val="32"/>
          <w:rtl/>
          <w:lang w:bidi="ar-TN"/>
        </w:rPr>
        <w:t xml:space="preserve">(إمضاء وختم المشارك) </w:t>
      </w:r>
    </w:p>
    <w:p w:rsidR="006D1BDC" w:rsidRPr="00FB7246" w:rsidRDefault="006D1BDC" w:rsidP="00CB55A0">
      <w:pPr>
        <w:pStyle w:val="Paragraphedeliste"/>
        <w:numPr>
          <w:ilvl w:val="0"/>
          <w:numId w:val="20"/>
        </w:numPr>
        <w:bidi/>
        <w:spacing w:line="360" w:lineRule="auto"/>
        <w:ind w:left="-284"/>
        <w:jc w:val="lowKashida"/>
        <w:rPr>
          <w:rFonts w:asciiTheme="majorBidi" w:hAnsiTheme="majorBidi" w:cstheme="majorBidi"/>
          <w:b/>
          <w:bCs/>
          <w:sz w:val="24"/>
          <w:szCs w:val="24"/>
          <w:rtl/>
          <w:lang w:bidi="ar-TN"/>
        </w:rPr>
      </w:pPr>
      <w:r w:rsidRPr="00FB7246">
        <w:rPr>
          <w:rFonts w:asciiTheme="majorBidi" w:hAnsiTheme="majorBidi" w:cstheme="majorBidi"/>
          <w:b/>
          <w:bCs/>
          <w:sz w:val="24"/>
          <w:szCs w:val="24"/>
          <w:rtl/>
          <w:lang w:bidi="ar-TN"/>
        </w:rPr>
        <w:t>يمكن نسخ الجدول لإضافة المراجع والقضايا المقترح التنصيص عليها بالعرض.</w:t>
      </w:r>
    </w:p>
    <w:p w:rsidR="000876F3" w:rsidRDefault="000876F3" w:rsidP="00CB55A0">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C10A7C" w:rsidRDefault="00C10A7C" w:rsidP="00C10A7C">
      <w:pPr>
        <w:bidi/>
        <w:rPr>
          <w:rFonts w:cs="Simplified Arabic"/>
          <w:b/>
          <w:bCs/>
          <w:sz w:val="34"/>
          <w:szCs w:val="34"/>
          <w:rtl/>
        </w:rPr>
      </w:pPr>
    </w:p>
    <w:p w:rsidR="006D1BDC" w:rsidRPr="008E1875" w:rsidRDefault="006D1BDC" w:rsidP="000876F3">
      <w:pPr>
        <w:bidi/>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عـدد </w:t>
      </w:r>
      <w:r w:rsidRPr="00675710">
        <w:rPr>
          <w:rFonts w:cs="Simplified Arabic" w:hint="cs"/>
          <w:b/>
          <w:bCs/>
          <w:sz w:val="34"/>
          <w:szCs w:val="34"/>
          <w:rtl/>
        </w:rPr>
        <w:t>10</w:t>
      </w:r>
    </w:p>
    <w:p w:rsidR="006D1BDC" w:rsidRPr="005B4B80" w:rsidRDefault="006D1BDC" w:rsidP="00C10A7C">
      <w:pPr>
        <w:bidi/>
        <w:jc w:val="center"/>
        <w:rPr>
          <w:rFonts w:cs="Simplified Arabic"/>
          <w:b/>
          <w:bCs/>
          <w:sz w:val="34"/>
          <w:szCs w:val="34"/>
        </w:rPr>
      </w:pPr>
      <w:r w:rsidRPr="00675710">
        <w:rPr>
          <w:rFonts w:cs="Simplified Arabic" w:hint="cs"/>
          <w:b/>
          <w:bCs/>
          <w:sz w:val="34"/>
          <w:szCs w:val="34"/>
          <w:rtl/>
        </w:rPr>
        <w:t>قائمة الدورات التكوينية المتخصصة التي تابعها ا</w:t>
      </w:r>
      <w:r w:rsidRPr="00675710">
        <w:rPr>
          <w:rFonts w:cs="Simplified Arabic"/>
          <w:b/>
          <w:bCs/>
          <w:sz w:val="34"/>
          <w:szCs w:val="34"/>
          <w:rtl/>
        </w:rPr>
        <w:t xml:space="preserve">لمحامي المباشر أو </w:t>
      </w:r>
      <w:r w:rsidRPr="00675710">
        <w:rPr>
          <w:rFonts w:cs="Simplified Arabic" w:hint="cs"/>
          <w:b/>
          <w:bCs/>
          <w:sz w:val="34"/>
          <w:szCs w:val="34"/>
          <w:rtl/>
        </w:rPr>
        <w:t>المحامين</w:t>
      </w:r>
      <w:r w:rsidR="00EA1617">
        <w:rPr>
          <w:rFonts w:cs="Simplified Arabic" w:hint="cs"/>
          <w:b/>
          <w:bCs/>
          <w:sz w:val="34"/>
          <w:szCs w:val="34"/>
          <w:rtl/>
        </w:rPr>
        <w:t xml:space="preserve"> </w:t>
      </w:r>
      <w:r w:rsidRPr="00675710">
        <w:rPr>
          <w:rFonts w:cs="Simplified Arabic" w:hint="cs"/>
          <w:b/>
          <w:bCs/>
          <w:sz w:val="34"/>
          <w:szCs w:val="34"/>
          <w:rtl/>
        </w:rPr>
        <w:t>المنتمين ل</w:t>
      </w:r>
      <w:r w:rsidRPr="00675710">
        <w:rPr>
          <w:rFonts w:cs="Simplified Arabic"/>
          <w:b/>
          <w:bCs/>
          <w:sz w:val="34"/>
          <w:szCs w:val="34"/>
          <w:rtl/>
        </w:rPr>
        <w:t>لشركة المهنيّة للمحام</w:t>
      </w:r>
      <w:r w:rsidRPr="00675710">
        <w:rPr>
          <w:rFonts w:cs="Simplified Arabic" w:hint="cs"/>
          <w:b/>
          <w:bCs/>
          <w:sz w:val="34"/>
          <w:szCs w:val="34"/>
          <w:rtl/>
        </w:rPr>
        <w:t>اة في إطار دورات التكوين المستمر التي تنظمها الهيئة الوطنية للمحامين بالتنسيق مع المعهد الأعلى للمحامين أو في إطار أنشطة الهياكل الدولية للمحامين.</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578"/>
        <w:gridCol w:w="859"/>
      </w:tblGrid>
      <w:tr w:rsidR="006D1BDC" w:rsidRPr="00675710" w:rsidTr="003F64E8">
        <w:trPr>
          <w:jc w:val="right"/>
        </w:trPr>
        <w:tc>
          <w:tcPr>
            <w:tcW w:w="2223" w:type="dxa"/>
            <w:tcBorders>
              <w:top w:val="thinThickSmallGap" w:sz="12" w:space="0" w:color="auto"/>
              <w:bottom w:val="thinThickSmallGap" w:sz="12" w:space="0" w:color="auto"/>
            </w:tcBorders>
            <w:shd w:val="clear" w:color="auto" w:fill="C0C0C0"/>
          </w:tcPr>
          <w:p w:rsidR="006D1BDC" w:rsidRPr="00C10A7C" w:rsidRDefault="006D1BDC" w:rsidP="00CB55A0">
            <w:pPr>
              <w:bidi/>
              <w:jc w:val="center"/>
              <w:rPr>
                <w:rFonts w:asciiTheme="majorBidi" w:hAnsiTheme="majorBidi" w:cstheme="majorBidi"/>
                <w:b/>
                <w:bCs/>
                <w:i/>
                <w:iCs/>
              </w:rPr>
            </w:pPr>
            <w:r w:rsidRPr="00C10A7C">
              <w:rPr>
                <w:rFonts w:asciiTheme="majorBidi" w:hAnsiTheme="majorBidi" w:cstheme="majorBidi"/>
                <w:b/>
                <w:bCs/>
                <w:i/>
                <w:i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6D1BDC" w:rsidRPr="00C10A7C" w:rsidRDefault="006D1BDC" w:rsidP="00CB55A0">
            <w:pPr>
              <w:bidi/>
              <w:jc w:val="center"/>
              <w:rPr>
                <w:rFonts w:asciiTheme="majorBidi" w:hAnsiTheme="majorBidi" w:cstheme="majorBidi"/>
                <w:b/>
                <w:bCs/>
                <w:i/>
                <w:iCs/>
              </w:rPr>
            </w:pPr>
            <w:r w:rsidRPr="00C10A7C">
              <w:rPr>
                <w:rFonts w:asciiTheme="majorBidi" w:hAnsiTheme="majorBidi" w:cstheme="majorBidi"/>
                <w:b/>
                <w:bCs/>
                <w:i/>
                <w:iCs/>
                <w:rtl/>
                <w:lang w:eastAsia="ar-TN" w:bidi="ar-TN"/>
              </w:rPr>
              <w:t>المحور</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6D1BDC" w:rsidRPr="00C10A7C" w:rsidRDefault="006D1BDC" w:rsidP="00CB55A0">
            <w:pPr>
              <w:bidi/>
              <w:jc w:val="center"/>
              <w:rPr>
                <w:rFonts w:asciiTheme="majorBidi" w:hAnsiTheme="majorBidi" w:cstheme="majorBidi"/>
                <w:b/>
                <w:bCs/>
                <w:i/>
                <w:iCs/>
                <w:lang w:eastAsia="ar-TN" w:bidi="ar-TN"/>
              </w:rPr>
            </w:pPr>
            <w:r w:rsidRPr="00C10A7C">
              <w:rPr>
                <w:rFonts w:asciiTheme="majorBidi" w:hAnsiTheme="majorBidi" w:cstheme="majorBidi"/>
                <w:b/>
                <w:bCs/>
                <w:i/>
                <w:iCs/>
                <w:rtl/>
                <w:lang w:eastAsia="ar-TN" w:bidi="ar-TN"/>
              </w:rPr>
              <w:t>ع ر</w:t>
            </w:r>
          </w:p>
        </w:tc>
      </w:tr>
      <w:tr w:rsidR="006D1BDC" w:rsidRPr="00675710" w:rsidTr="003F64E8">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6D1BDC" w:rsidRPr="00C10A7C" w:rsidRDefault="006D1BDC" w:rsidP="00CB55A0">
            <w:pPr>
              <w:bidi/>
              <w:jc w:val="center"/>
              <w:rPr>
                <w:rFonts w:asciiTheme="majorBidi" w:hAnsiTheme="majorBidi" w:cstheme="majorBidi"/>
                <w:b/>
                <w:bCs/>
                <w:i/>
                <w:iCs/>
                <w:rtl/>
                <w:lang w:eastAsia="ar-TN" w:bidi="ar-TN"/>
              </w:rPr>
            </w:pPr>
            <w:r w:rsidRPr="00C10A7C">
              <w:rPr>
                <w:rFonts w:asciiTheme="majorBidi" w:hAnsiTheme="majorBidi" w:cstheme="majorBidi"/>
                <w:b/>
                <w:bCs/>
                <w:i/>
                <w:iCs/>
                <w:rtl/>
                <w:lang w:eastAsia="ar-TN" w:bidi="ar-TN"/>
              </w:rPr>
              <w:t>الدوراتالتكوينية و شهادات استكمال الخبرة المسلمة من قبل الهيئة الوطنية بالتنسيق مع المعهد الأعلى للمحامين</w:t>
            </w:r>
          </w:p>
        </w:tc>
      </w:tr>
      <w:tr w:rsidR="006D1BDC" w:rsidRPr="00675710" w:rsidTr="003F64E8">
        <w:trPr>
          <w:trHeight w:val="568"/>
          <w:jc w:val="right"/>
        </w:trPr>
        <w:tc>
          <w:tcPr>
            <w:tcW w:w="2223" w:type="dxa"/>
            <w:tcBorders>
              <w:top w:val="thinThickSmallGap" w:sz="12" w:space="0" w:color="auto"/>
            </w:tcBorders>
          </w:tcPr>
          <w:p w:rsidR="006D1BDC" w:rsidRPr="00675710" w:rsidRDefault="006D1BDC" w:rsidP="00CB55A0">
            <w:pPr>
              <w:bidi/>
              <w:jc w:val="both"/>
              <w:rPr>
                <w:rFonts w:cs="Simplified Arabic"/>
                <w:b/>
                <w:bCs/>
              </w:rPr>
            </w:pPr>
          </w:p>
        </w:tc>
        <w:tc>
          <w:tcPr>
            <w:tcW w:w="6578" w:type="dxa"/>
            <w:tcBorders>
              <w:top w:val="thinThickSmallGap" w:sz="12" w:space="0" w:color="auto"/>
            </w:tcBorders>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top w:val="thinThickSmallGap" w:sz="12" w:space="0" w:color="auto"/>
              <w:right w:val="thinThickSmallGap" w:sz="12" w:space="0" w:color="auto"/>
            </w:tcBorders>
          </w:tcPr>
          <w:p w:rsidR="006D1BDC" w:rsidRPr="00675710" w:rsidRDefault="006D1BDC" w:rsidP="00CB55A0">
            <w:pPr>
              <w:bidi/>
              <w:jc w:val="center"/>
              <w:rPr>
                <w:rFonts w:cs="Simplified Arabic"/>
              </w:rPr>
            </w:pPr>
            <w:r w:rsidRPr="00675710">
              <w:rPr>
                <w:rFonts w:cs="Simplified Arabic" w:hint="cs"/>
                <w:b/>
                <w:bCs/>
                <w:rtl/>
              </w:rPr>
              <w:t>1</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b/>
                <w:bCs/>
                <w:rtl/>
              </w:rPr>
              <w:t>2</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b/>
                <w:bCs/>
                <w:rtl/>
              </w:rPr>
              <w:t>3</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b/>
                <w:bCs/>
                <w:rtl/>
              </w:rPr>
              <w:t>4</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b/>
                <w:bCs/>
                <w:rtl/>
              </w:rPr>
              <w:t>5</w:t>
            </w:r>
          </w:p>
        </w:tc>
      </w:tr>
      <w:tr w:rsidR="006D1BDC" w:rsidRPr="00675710" w:rsidTr="003F64E8">
        <w:trPr>
          <w:jc w:val="right"/>
        </w:trPr>
        <w:tc>
          <w:tcPr>
            <w:tcW w:w="9660" w:type="dxa"/>
            <w:gridSpan w:val="3"/>
            <w:tcBorders>
              <w:right w:val="thinThickSmallGap" w:sz="12" w:space="0" w:color="auto"/>
            </w:tcBorders>
            <w:shd w:val="clear" w:color="auto" w:fill="A6A6A6" w:themeFill="background1" w:themeFillShade="A6"/>
          </w:tcPr>
          <w:p w:rsidR="006D1BDC" w:rsidRPr="00C10A7C" w:rsidRDefault="006D1BDC" w:rsidP="00CB55A0">
            <w:pPr>
              <w:bidi/>
              <w:jc w:val="center"/>
              <w:rPr>
                <w:rFonts w:asciiTheme="majorBidi" w:hAnsiTheme="majorBidi" w:cstheme="majorBidi"/>
                <w:b/>
                <w:bCs/>
                <w:i/>
                <w:iCs/>
                <w:lang w:eastAsia="ar-TN" w:bidi="ar-TN"/>
              </w:rPr>
            </w:pPr>
            <w:r w:rsidRPr="00C10A7C">
              <w:rPr>
                <w:rFonts w:asciiTheme="majorBidi" w:hAnsiTheme="majorBidi" w:cstheme="majorBidi"/>
                <w:b/>
                <w:bCs/>
                <w:i/>
                <w:iCs/>
                <w:rtl/>
                <w:lang w:eastAsia="ar-TN" w:bidi="ar-TN"/>
              </w:rPr>
              <w:t>الدورات التكوينية للمحامين في اطار أنشطة الهياكل الدولية</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hint="cs"/>
                <w:b/>
                <w:bCs/>
                <w:rtl/>
              </w:rPr>
              <w:t>1</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hint="cs"/>
                <w:b/>
                <w:bCs/>
                <w:rtl/>
              </w:rPr>
              <w:t>2</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hint="cs"/>
                <w:b/>
                <w:bCs/>
                <w:rtl/>
              </w:rPr>
              <w:lastRenderedPageBreak/>
              <w:t>3</w:t>
            </w:r>
          </w:p>
        </w:tc>
      </w:tr>
      <w:tr w:rsidR="006D1BDC" w:rsidRPr="00675710" w:rsidTr="003F64E8">
        <w:trPr>
          <w:jc w:val="right"/>
        </w:trPr>
        <w:tc>
          <w:tcPr>
            <w:tcW w:w="2223" w:type="dxa"/>
          </w:tcPr>
          <w:p w:rsidR="006D1BDC" w:rsidRPr="00675710" w:rsidRDefault="006D1BDC" w:rsidP="00CB55A0">
            <w:pPr>
              <w:bidi/>
              <w:jc w:val="both"/>
              <w:rPr>
                <w:rFonts w:cs="Simplified Arabic"/>
                <w:b/>
                <w:bCs/>
              </w:rPr>
            </w:pPr>
          </w:p>
        </w:tc>
        <w:tc>
          <w:tcPr>
            <w:tcW w:w="6578" w:type="dxa"/>
          </w:tcPr>
          <w:p w:rsidR="006D1BDC" w:rsidRPr="00675710" w:rsidRDefault="006D1BDC" w:rsidP="00CB55A0">
            <w:pPr>
              <w:bidi/>
              <w:jc w:val="both"/>
              <w:rPr>
                <w:rFonts w:cs="Simplified Arabic"/>
                <w:b/>
                <w:bCs/>
                <w:rtl/>
              </w:rPr>
            </w:pPr>
          </w:p>
          <w:p w:rsidR="006D1BDC" w:rsidRPr="00675710" w:rsidRDefault="006D1BDC" w:rsidP="00CB55A0">
            <w:pPr>
              <w:bidi/>
              <w:jc w:val="both"/>
              <w:rPr>
                <w:rFonts w:cs="Simplified Arabic"/>
                <w:b/>
                <w:bCs/>
              </w:rPr>
            </w:pPr>
          </w:p>
        </w:tc>
        <w:tc>
          <w:tcPr>
            <w:tcW w:w="859" w:type="dxa"/>
            <w:tcBorders>
              <w:right w:val="thinThickSmallGap" w:sz="12" w:space="0" w:color="auto"/>
            </w:tcBorders>
          </w:tcPr>
          <w:p w:rsidR="006D1BDC" w:rsidRPr="00675710" w:rsidRDefault="006D1BDC" w:rsidP="00CB55A0">
            <w:pPr>
              <w:bidi/>
              <w:jc w:val="center"/>
              <w:rPr>
                <w:rFonts w:cs="Simplified Arabic"/>
                <w:b/>
                <w:bCs/>
              </w:rPr>
            </w:pPr>
            <w:r w:rsidRPr="00675710">
              <w:rPr>
                <w:rFonts w:cs="Simplified Arabic" w:hint="cs"/>
                <w:b/>
                <w:bCs/>
                <w:rtl/>
              </w:rPr>
              <w:t>4</w:t>
            </w:r>
          </w:p>
        </w:tc>
      </w:tr>
      <w:tr w:rsidR="006D1BDC" w:rsidRPr="00675710" w:rsidTr="003F64E8">
        <w:trPr>
          <w:jc w:val="right"/>
        </w:trPr>
        <w:tc>
          <w:tcPr>
            <w:tcW w:w="2223" w:type="dxa"/>
          </w:tcPr>
          <w:p w:rsidR="006D1BDC" w:rsidRPr="00675710" w:rsidRDefault="006D1BDC" w:rsidP="00CB55A0">
            <w:pPr>
              <w:bidi/>
              <w:jc w:val="both"/>
              <w:rPr>
                <w:rFonts w:cs="Simplified Arabic"/>
                <w:b/>
                <w:bCs/>
                <w:sz w:val="36"/>
                <w:szCs w:val="36"/>
              </w:rPr>
            </w:pPr>
          </w:p>
        </w:tc>
        <w:tc>
          <w:tcPr>
            <w:tcW w:w="6578" w:type="dxa"/>
          </w:tcPr>
          <w:p w:rsidR="006D1BDC" w:rsidRPr="00675710" w:rsidRDefault="006D1BDC" w:rsidP="00CB55A0">
            <w:pPr>
              <w:bidi/>
              <w:jc w:val="both"/>
              <w:rPr>
                <w:rFonts w:cs="Simplified Arabic"/>
                <w:b/>
                <w:bCs/>
                <w:sz w:val="36"/>
                <w:szCs w:val="36"/>
                <w:rtl/>
              </w:rPr>
            </w:pPr>
          </w:p>
        </w:tc>
        <w:tc>
          <w:tcPr>
            <w:tcW w:w="859" w:type="dxa"/>
            <w:tcBorders>
              <w:right w:val="thinThickSmallGap" w:sz="12" w:space="0" w:color="auto"/>
            </w:tcBorders>
          </w:tcPr>
          <w:p w:rsidR="006D1BDC" w:rsidRPr="00675710" w:rsidRDefault="006D1BDC" w:rsidP="00CB55A0">
            <w:pPr>
              <w:bidi/>
              <w:jc w:val="center"/>
              <w:rPr>
                <w:rFonts w:cs="Simplified Arabic"/>
                <w:b/>
                <w:bCs/>
                <w:rtl/>
              </w:rPr>
            </w:pPr>
            <w:r w:rsidRPr="00675710">
              <w:rPr>
                <w:rFonts w:cs="Simplified Arabic" w:hint="cs"/>
                <w:b/>
                <w:bCs/>
                <w:rtl/>
              </w:rPr>
              <w:t>5</w:t>
            </w:r>
          </w:p>
        </w:tc>
      </w:tr>
    </w:tbl>
    <w:p w:rsidR="006D1BDC" w:rsidRPr="00675710" w:rsidRDefault="006D1BDC" w:rsidP="00CB55A0">
      <w:pPr>
        <w:tabs>
          <w:tab w:val="left" w:pos="8483"/>
        </w:tabs>
        <w:bidi/>
        <w:jc w:val="both"/>
        <w:rPr>
          <w:rFonts w:cs="Simplified Arabic"/>
          <w:b/>
          <w:bCs/>
          <w:sz w:val="16"/>
          <w:szCs w:val="16"/>
          <w:rtl/>
          <w:lang w:eastAsia="ar-TN" w:bidi="ar-TN"/>
        </w:rPr>
      </w:pPr>
      <w:r w:rsidRPr="00675710">
        <w:rPr>
          <w:rFonts w:cs="Simplified Arabic"/>
          <w:b/>
          <w:bCs/>
          <w:sz w:val="16"/>
          <w:szCs w:val="16"/>
          <w:rtl/>
          <w:lang w:eastAsia="ar-TN" w:bidi="ar-TN"/>
        </w:rPr>
        <w:tab/>
      </w:r>
    </w:p>
    <w:p w:rsidR="006D1BDC" w:rsidRPr="00675710" w:rsidRDefault="006D1BDC" w:rsidP="00CB55A0">
      <w:pPr>
        <w:bidi/>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6D1BDC" w:rsidRPr="00C10A7C" w:rsidRDefault="006D1BDC" w:rsidP="00CB55A0">
      <w:pPr>
        <w:tabs>
          <w:tab w:val="right" w:pos="9732"/>
        </w:tabs>
        <w:bidi/>
        <w:spacing w:line="360" w:lineRule="auto"/>
        <w:ind w:left="5196" w:right="284" w:hanging="5196"/>
        <w:jc w:val="right"/>
        <w:rPr>
          <w:rFonts w:asciiTheme="majorBidi" w:hAnsiTheme="majorBidi" w:cstheme="majorBidi"/>
          <w:sz w:val="32"/>
          <w:szCs w:val="32"/>
          <w:rtl/>
          <w:lang w:bidi="ar-TN"/>
        </w:rPr>
      </w:pPr>
      <w:r w:rsidRPr="00C10A7C">
        <w:rPr>
          <w:rFonts w:asciiTheme="majorBidi" w:hAnsiTheme="majorBidi" w:cstheme="majorBidi"/>
          <w:sz w:val="32"/>
          <w:szCs w:val="32"/>
          <w:rtl/>
          <w:lang w:bidi="ar-TN"/>
        </w:rPr>
        <w:t>(إمضاء وختم المشارك)</w:t>
      </w:r>
    </w:p>
    <w:p w:rsidR="006D1BDC" w:rsidRPr="00C10A7C" w:rsidRDefault="006D1BDC" w:rsidP="00CB55A0">
      <w:pPr>
        <w:pStyle w:val="Paragraphedeliste"/>
        <w:keepNext/>
        <w:widowControl w:val="0"/>
        <w:bidi/>
        <w:spacing w:before="120"/>
        <w:ind w:left="0"/>
        <w:jc w:val="lowKashida"/>
        <w:rPr>
          <w:rFonts w:asciiTheme="majorBidi" w:hAnsiTheme="majorBidi" w:cstheme="majorBidi"/>
          <w:b/>
          <w:bCs/>
          <w:sz w:val="32"/>
          <w:szCs w:val="32"/>
          <w:rtl/>
          <w:lang w:bidi="ar-TN"/>
        </w:rPr>
      </w:pPr>
      <w:r w:rsidRPr="00C10A7C">
        <w:rPr>
          <w:rFonts w:asciiTheme="majorBidi" w:hAnsiTheme="majorBidi" w:cstheme="majorBidi"/>
          <w:b/>
          <w:bCs/>
          <w:rtl/>
          <w:lang w:bidi="ar-TN"/>
        </w:rPr>
        <w:t>يقدّم المحامي المترشح نسخة مطابقة للأصل من شهادة المشاركة</w:t>
      </w:r>
      <w:r w:rsidR="00EA1617" w:rsidRPr="00C10A7C">
        <w:rPr>
          <w:rFonts w:asciiTheme="majorBidi" w:hAnsiTheme="majorBidi" w:cstheme="majorBidi"/>
          <w:b/>
          <w:bCs/>
          <w:rtl/>
          <w:lang w:bidi="ar-TN"/>
        </w:rPr>
        <w:t xml:space="preserve"> </w:t>
      </w:r>
      <w:r w:rsidRPr="00C10A7C">
        <w:rPr>
          <w:rFonts w:asciiTheme="majorBidi" w:hAnsiTheme="majorBidi" w:cstheme="majorBidi"/>
          <w:b/>
          <w:bCs/>
          <w:rtl/>
          <w:lang w:bidi="ar-TN"/>
        </w:rPr>
        <w:t>في الدورة المعنية</w:t>
      </w:r>
      <w:r w:rsidRPr="00C10A7C">
        <w:rPr>
          <w:rFonts w:asciiTheme="majorBidi" w:hAnsiTheme="majorBidi" w:cstheme="majorBidi"/>
          <w:b/>
          <w:bCs/>
          <w:sz w:val="32"/>
          <w:szCs w:val="32"/>
          <w:rtl/>
          <w:lang w:bidi="ar-TN"/>
        </w:rPr>
        <w:t>.</w:t>
      </w:r>
    </w:p>
    <w:p w:rsidR="006D1BDC" w:rsidRPr="00675710" w:rsidRDefault="006D1BDC" w:rsidP="00CB55A0">
      <w:pPr>
        <w:bidi/>
        <w:rPr>
          <w:rFonts w:cs="Simplified Arabic"/>
          <w:b/>
          <w:bCs/>
          <w:sz w:val="34"/>
          <w:szCs w:val="34"/>
          <w:rtl/>
          <w:lang w:bidi="ar-TN"/>
        </w:rPr>
      </w:pPr>
    </w:p>
    <w:p w:rsidR="000876F3" w:rsidRDefault="000876F3" w:rsidP="00CB55A0">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C10A7C" w:rsidRDefault="00C10A7C" w:rsidP="00C10A7C">
      <w:pPr>
        <w:bidi/>
        <w:rPr>
          <w:rFonts w:cs="Simplified Arabic"/>
          <w:b/>
          <w:bCs/>
          <w:sz w:val="34"/>
          <w:szCs w:val="34"/>
          <w:rtl/>
        </w:rPr>
      </w:pPr>
    </w:p>
    <w:p w:rsidR="006D1BDC" w:rsidRPr="005B4B80" w:rsidRDefault="006D1BDC" w:rsidP="000876F3">
      <w:pPr>
        <w:bidi/>
        <w:rPr>
          <w:rFonts w:cs="Simplified Arabic"/>
          <w:b/>
          <w:bCs/>
          <w:sz w:val="34"/>
          <w:szCs w:val="34"/>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Pr="00675710">
        <w:rPr>
          <w:rFonts w:cs="Simplified Arabic" w:hint="cs"/>
          <w:b/>
          <w:bCs/>
          <w:sz w:val="34"/>
          <w:szCs w:val="34"/>
          <w:rtl/>
        </w:rPr>
        <w:t>11</w:t>
      </w:r>
    </w:p>
    <w:p w:rsidR="006D1BDC" w:rsidRPr="00AB3301" w:rsidRDefault="006D1BDC" w:rsidP="00AB3301">
      <w:pPr>
        <w:bidi/>
        <w:jc w:val="center"/>
        <w:rPr>
          <w:rFonts w:cs="Andalus"/>
          <w:b/>
          <w:bCs/>
          <w:sz w:val="36"/>
          <w:szCs w:val="36"/>
          <w:rtl/>
          <w:lang w:bidi="ar-TN"/>
        </w:rPr>
      </w:pPr>
      <w:r w:rsidRPr="00675710">
        <w:rPr>
          <w:rFonts w:cs="Andalus"/>
          <w:b/>
          <w:bCs/>
          <w:sz w:val="36"/>
          <w:szCs w:val="36"/>
          <w:rtl/>
          <w:lang w:bidi="ar-TN"/>
        </w:rPr>
        <w:t>سيـــرة ذاتيـــة</w:t>
      </w:r>
    </w:p>
    <w:p w:rsidR="006D1BDC" w:rsidRPr="00675710" w:rsidRDefault="006D1BDC" w:rsidP="00CB55A0">
      <w:pPr>
        <w:bidi/>
        <w:jc w:val="both"/>
        <w:rPr>
          <w:rFonts w:cs="Simplified Arabic"/>
          <w:sz w:val="32"/>
          <w:szCs w:val="32"/>
          <w:rtl/>
          <w:lang w:eastAsia="ar-TN" w:bidi="ar-TN"/>
        </w:rPr>
      </w:pPr>
      <w:r w:rsidRPr="00675710">
        <w:rPr>
          <w:rFonts w:cs="Simplified Arabic"/>
          <w:b/>
          <w:bCs/>
          <w:sz w:val="32"/>
          <w:szCs w:val="32"/>
          <w:rtl/>
          <w:lang w:eastAsia="ar-TN" w:bidi="ar-TN"/>
        </w:rPr>
        <w:t xml:space="preserve">* </w:t>
      </w:r>
      <w:r w:rsidRPr="00675710">
        <w:rPr>
          <w:rFonts w:cs="Simplified Arabic"/>
          <w:sz w:val="32"/>
          <w:szCs w:val="32"/>
          <w:rtl/>
          <w:lang w:eastAsia="ar-TN" w:bidi="ar-TN"/>
        </w:rPr>
        <w:t>الإسم</w:t>
      </w:r>
      <w:r>
        <w:rPr>
          <w:rFonts w:cs="Simplified Arabic" w:hint="cs"/>
          <w:sz w:val="32"/>
          <w:szCs w:val="32"/>
          <w:rtl/>
          <w:lang w:eastAsia="ar-TN" w:bidi="ar-TN"/>
        </w:rPr>
        <w:t xml:space="preserve"> </w:t>
      </w:r>
      <w:r w:rsidRPr="00675710">
        <w:rPr>
          <w:rFonts w:cs="Simplified Arabic"/>
          <w:sz w:val="32"/>
          <w:szCs w:val="32"/>
          <w:rtl/>
          <w:lang w:eastAsia="ar-TN" w:bidi="ar-TN"/>
        </w:rPr>
        <w:t xml:space="preserve">واللقب: </w:t>
      </w:r>
      <w:r w:rsidRPr="00675710">
        <w:rPr>
          <w:rFonts w:cs="Simplified Arabic"/>
          <w:sz w:val="16"/>
          <w:szCs w:val="16"/>
          <w:rtl/>
          <w:lang w:eastAsia="ar-TN" w:bidi="ar-TN"/>
        </w:rPr>
        <w:t>........................................</w:t>
      </w:r>
      <w:r w:rsidRPr="00675710">
        <w:rPr>
          <w:rFonts w:cs="Simplified Arabic" w:hint="cs"/>
          <w:sz w:val="16"/>
          <w:szCs w:val="16"/>
          <w:rtl/>
          <w:lang w:eastAsia="ar-TN" w:bidi="ar-TN"/>
        </w:rPr>
        <w:t>............................</w:t>
      </w:r>
      <w:r w:rsidRPr="00675710">
        <w:rPr>
          <w:rFonts w:cs="Simplified Arabic"/>
          <w:sz w:val="16"/>
          <w:szCs w:val="16"/>
          <w:rtl/>
          <w:lang w:eastAsia="ar-TN" w:bidi="ar-TN"/>
        </w:rPr>
        <w:t>.</w:t>
      </w:r>
      <w:r>
        <w:rPr>
          <w:rFonts w:cs="Simplified Arabic" w:hint="cs"/>
          <w:sz w:val="16"/>
          <w:szCs w:val="16"/>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6D1BDC" w:rsidRPr="005B4B80" w:rsidRDefault="006D1BDC" w:rsidP="00CB55A0">
      <w:pPr>
        <w:bidi/>
        <w:jc w:val="both"/>
        <w:rPr>
          <w:rFonts w:cs="Simplified Arabic"/>
          <w:sz w:val="16"/>
          <w:szCs w:val="16"/>
          <w:rtl/>
          <w:lang w:eastAsia="ar-TN" w:bidi="ar-TN"/>
        </w:rPr>
      </w:pPr>
      <w:r w:rsidRPr="00675710">
        <w:rPr>
          <w:rFonts w:cs="Simplified Arabic"/>
          <w:sz w:val="32"/>
          <w:szCs w:val="32"/>
          <w:rtl/>
          <w:lang w:eastAsia="ar-TN" w:bidi="ar-TN"/>
        </w:rPr>
        <w:t xml:space="preserve">* تاريخ الولادة ومكانها: </w:t>
      </w:r>
      <w:r w:rsidRPr="00675710">
        <w:rPr>
          <w:rFonts w:cs="Simplified Arabic"/>
          <w:sz w:val="16"/>
          <w:szCs w:val="16"/>
          <w:rtl/>
          <w:lang w:eastAsia="ar-TN" w:bidi="ar-TN"/>
        </w:rPr>
        <w:t>.......................</w:t>
      </w:r>
      <w:r w:rsidRPr="00675710">
        <w:rPr>
          <w:rFonts w:cs="Simplified Arabic" w:hint="cs"/>
          <w:sz w:val="16"/>
          <w:szCs w:val="16"/>
          <w:rtl/>
          <w:lang w:eastAsia="ar-TN" w:bidi="ar-TN"/>
        </w:rPr>
        <w:t>....................</w:t>
      </w:r>
      <w:r w:rsidRPr="00675710">
        <w:rPr>
          <w:rFonts w:cs="Simplified Arabic"/>
          <w:sz w:val="16"/>
          <w:szCs w:val="16"/>
          <w:rtl/>
          <w:lang w:eastAsia="ar-TN" w:bidi="ar-TN"/>
        </w:rPr>
        <w:t>..........</w:t>
      </w:r>
      <w:r>
        <w:rPr>
          <w:rFonts w:cs="Simplified Arabic" w:hint="cs"/>
          <w:sz w:val="16"/>
          <w:szCs w:val="16"/>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6D1BDC" w:rsidRPr="00675710" w:rsidRDefault="006D1BDC" w:rsidP="00CB55A0">
      <w:pPr>
        <w:bidi/>
        <w:jc w:val="both"/>
        <w:rPr>
          <w:rFonts w:cs="Simplified Arabic"/>
          <w:sz w:val="32"/>
          <w:szCs w:val="32"/>
          <w:rtl/>
          <w:lang w:eastAsia="ar-TN" w:bidi="ar-TN"/>
        </w:rPr>
      </w:pPr>
      <w:r w:rsidRPr="00675710">
        <w:rPr>
          <w:rFonts w:cs="Simplified Arabic"/>
          <w:sz w:val="32"/>
          <w:szCs w:val="32"/>
          <w:rtl/>
          <w:lang w:eastAsia="ar-TN" w:bidi="ar-TN"/>
        </w:rPr>
        <w:t>*</w:t>
      </w:r>
      <w:r w:rsidRPr="00675710">
        <w:rPr>
          <w:rFonts w:cs="Simplified Arabic" w:hint="cs"/>
          <w:sz w:val="32"/>
          <w:szCs w:val="32"/>
          <w:rtl/>
          <w:lang w:eastAsia="ar-TN" w:bidi="ar-TN"/>
        </w:rPr>
        <w:t xml:space="preserve">تاريخ الترسيم بالهيئة الوطنيّة : </w:t>
      </w:r>
      <w:r w:rsidRPr="00675710">
        <w:rPr>
          <w:rFonts w:cs="Simplified Arabic" w:hint="cs"/>
          <w:sz w:val="16"/>
          <w:szCs w:val="16"/>
          <w:rtl/>
          <w:lang w:eastAsia="ar-TN" w:bidi="ar-TN"/>
        </w:rPr>
        <w:t>.........................................</w:t>
      </w:r>
      <w:r>
        <w:rPr>
          <w:rFonts w:cs="Simplified Arabic" w:hint="cs"/>
          <w:sz w:val="16"/>
          <w:szCs w:val="16"/>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6D1BDC" w:rsidRPr="00675710" w:rsidRDefault="006D1BDC" w:rsidP="00CB55A0">
      <w:pPr>
        <w:bidi/>
        <w:jc w:val="both"/>
        <w:rPr>
          <w:rFonts w:cs="Simplified Arabic"/>
          <w:sz w:val="32"/>
          <w:szCs w:val="32"/>
          <w:rtl/>
          <w:lang w:eastAsia="ar-TN" w:bidi="ar-TN"/>
        </w:rPr>
      </w:pPr>
      <w:r w:rsidRPr="00675710">
        <w:rPr>
          <w:rFonts w:cs="Simplified Arabic"/>
          <w:sz w:val="32"/>
          <w:szCs w:val="32"/>
          <w:rtl/>
          <w:lang w:eastAsia="ar-TN" w:bidi="ar-TN"/>
        </w:rPr>
        <w:t>*</w:t>
      </w:r>
      <w:r w:rsidRPr="00675710">
        <w:rPr>
          <w:rFonts w:cs="Simplified Arabic" w:hint="cs"/>
          <w:sz w:val="32"/>
          <w:szCs w:val="32"/>
          <w:rtl/>
          <w:lang w:eastAsia="ar-TN" w:bidi="ar-TN"/>
        </w:rPr>
        <w:t xml:space="preserve"> تاريخ الترسيم بقسم الإستئناف:</w:t>
      </w:r>
      <w:r w:rsidRPr="00675710">
        <w:rPr>
          <w:rFonts w:cs="Simplified Arabic" w:hint="cs"/>
          <w:sz w:val="16"/>
          <w:szCs w:val="16"/>
          <w:rtl/>
          <w:lang w:eastAsia="ar-TN" w:bidi="ar-TN"/>
        </w:rPr>
        <w:t>....................................................</w:t>
      </w:r>
      <w:r>
        <w:rPr>
          <w:rFonts w:cs="Simplified Arabic" w:hint="cs"/>
          <w:sz w:val="16"/>
          <w:szCs w:val="16"/>
          <w:rtl/>
          <w:lang w:eastAsia="ar-TN" w:bidi="ar-TN"/>
        </w:rPr>
        <w:t>.............................................................</w:t>
      </w:r>
    </w:p>
    <w:p w:rsidR="006D1BDC" w:rsidRPr="00675710" w:rsidRDefault="006D1BDC" w:rsidP="00CB55A0">
      <w:pPr>
        <w:bidi/>
        <w:jc w:val="both"/>
        <w:rPr>
          <w:rFonts w:cs="Simplified Arabic"/>
          <w:sz w:val="16"/>
          <w:szCs w:val="16"/>
          <w:rtl/>
          <w:lang w:eastAsia="ar-TN" w:bidi="ar-TN"/>
        </w:rPr>
      </w:pPr>
      <w:r w:rsidRPr="00675710">
        <w:rPr>
          <w:rFonts w:cs="Simplified Arabic" w:hint="cs"/>
          <w:sz w:val="32"/>
          <w:szCs w:val="32"/>
          <w:rtl/>
          <w:lang w:eastAsia="ar-TN" w:bidi="ar-TN"/>
        </w:rPr>
        <w:t xml:space="preserve">* تاريخ الترسيم بقسم التعقيب: </w:t>
      </w:r>
      <w:r w:rsidRPr="00675710">
        <w:rPr>
          <w:rFonts w:cs="Simplified Arabic" w:hint="cs"/>
          <w:sz w:val="16"/>
          <w:szCs w:val="16"/>
          <w:rtl/>
          <w:lang w:eastAsia="ar-TN" w:bidi="ar-TN"/>
        </w:rPr>
        <w:t>......................</w:t>
      </w:r>
      <w:r>
        <w:rPr>
          <w:rFonts w:cs="Simplified Arabic" w:hint="cs"/>
          <w:sz w:val="16"/>
          <w:szCs w:val="16"/>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6D1BDC" w:rsidRPr="00AB3301" w:rsidRDefault="00220936" w:rsidP="00AB3301">
      <w:pPr>
        <w:bidi/>
        <w:jc w:val="both"/>
        <w:rPr>
          <w:rFonts w:cs="Simplified Arabic"/>
          <w:sz w:val="16"/>
          <w:szCs w:val="16"/>
          <w:rtl/>
          <w:lang w:eastAsia="ar-TN" w:bidi="ar-TN"/>
        </w:rPr>
      </w:pPr>
      <w:r>
        <w:rPr>
          <w:rFonts w:cs="Simplified Arabic" w:hint="cs"/>
          <w:sz w:val="32"/>
          <w:szCs w:val="32"/>
          <w:rtl/>
          <w:lang w:eastAsia="ar-TN" w:bidi="ar-TN"/>
        </w:rPr>
        <w:t>*</w:t>
      </w:r>
      <w:r w:rsidR="006D1BDC" w:rsidRPr="00675710">
        <w:rPr>
          <w:rFonts w:cs="Simplified Arabic" w:hint="cs"/>
          <w:sz w:val="32"/>
          <w:szCs w:val="32"/>
          <w:rtl/>
          <w:lang w:eastAsia="ar-TN" w:bidi="ar-TN"/>
        </w:rPr>
        <w:t>عنوان موقع الواب</w:t>
      </w:r>
      <w:r>
        <w:rPr>
          <w:rFonts w:cs="Simplified Arabic" w:hint="cs"/>
          <w:sz w:val="32"/>
          <w:szCs w:val="32"/>
          <w:rtl/>
          <w:lang w:eastAsia="ar-TN" w:bidi="ar-TN"/>
        </w:rPr>
        <w:t xml:space="preserve"> إن وجد وفقا للاجرءات </w:t>
      </w:r>
      <w:r w:rsidR="006D1BDC" w:rsidRPr="005B1581">
        <w:rPr>
          <w:rFonts w:cs="Simplified Arabic" w:hint="cs"/>
          <w:sz w:val="32"/>
          <w:szCs w:val="32"/>
          <w:rtl/>
          <w:lang w:eastAsia="ar-TN" w:bidi="ar-TN"/>
        </w:rPr>
        <w:t>القانونيّة</w:t>
      </w:r>
      <w:r w:rsidR="006D1BDC" w:rsidRPr="00675710">
        <w:rPr>
          <w:rFonts w:cs="Simplified Arabic" w:hint="cs"/>
          <w:sz w:val="32"/>
          <w:szCs w:val="32"/>
          <w:rtl/>
          <w:lang w:eastAsia="ar-TN" w:bidi="ar-TN"/>
        </w:rPr>
        <w:t>:</w:t>
      </w:r>
      <w:r w:rsidR="006D1BDC" w:rsidRPr="00675710">
        <w:rPr>
          <w:rFonts w:cs="Simplified Arabic" w:hint="cs"/>
          <w:sz w:val="16"/>
          <w:szCs w:val="16"/>
          <w:rtl/>
          <w:lang w:eastAsia="ar-TN" w:bidi="ar-TN"/>
        </w:rPr>
        <w:t>....................................................</w:t>
      </w:r>
      <w:r w:rsidR="006D1BDC">
        <w:rPr>
          <w:rFonts w:cs="Simplified Arabic" w:hint="cs"/>
          <w:sz w:val="16"/>
          <w:szCs w:val="16"/>
          <w:rtl/>
          <w:lang w:eastAsia="ar-TN" w:bidi="ar-TN"/>
        </w:rPr>
        <w:t>...................</w:t>
      </w:r>
      <w:r w:rsidR="006D1BDC" w:rsidRPr="00675710">
        <w:rPr>
          <w:rFonts w:cs="Simplified Arabic" w:hint="cs"/>
          <w:sz w:val="16"/>
          <w:szCs w:val="16"/>
          <w:rtl/>
          <w:lang w:eastAsia="ar-TN" w:bidi="ar-TN"/>
        </w:rPr>
        <w:t>........</w:t>
      </w:r>
    </w:p>
    <w:p w:rsidR="006D1BDC" w:rsidRPr="00675710" w:rsidRDefault="006D1BDC" w:rsidP="00CB55A0">
      <w:pPr>
        <w:bidi/>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الشـهــائد العلميــة المتحصّل عليها المترشح :</w:t>
      </w:r>
    </w:p>
    <w:p w:rsidR="006D1BDC" w:rsidRPr="00675710" w:rsidRDefault="006D1BDC" w:rsidP="00CB55A0">
      <w:pPr>
        <w:bidi/>
        <w:jc w:val="both"/>
        <w:rPr>
          <w:rFonts w:ascii="Arial" w:hAnsi="Arial" w:cs="Arial"/>
          <w:sz w:val="16"/>
          <w:szCs w:val="16"/>
          <w:rtl/>
          <w:lang w:eastAsia="ar-TN" w:bidi="ar-TN"/>
        </w:rPr>
      </w:pPr>
    </w:p>
    <w:tbl>
      <w:tblPr>
        <w:tblStyle w:val="TableauListe31"/>
        <w:tblW w:w="9496" w:type="dxa"/>
        <w:tblLayout w:type="fixed"/>
        <w:tblLook w:val="0000" w:firstRow="0" w:lastRow="0" w:firstColumn="0" w:lastColumn="0" w:noHBand="0" w:noVBand="0"/>
      </w:tblPr>
      <w:tblGrid>
        <w:gridCol w:w="3145"/>
        <w:gridCol w:w="3112"/>
        <w:gridCol w:w="3239"/>
      </w:tblGrid>
      <w:tr w:rsidR="006D1BDC" w:rsidRPr="00675710" w:rsidTr="00AB3301">
        <w:trPr>
          <w:cnfStyle w:val="000000100000" w:firstRow="0" w:lastRow="0" w:firstColumn="0" w:lastColumn="0" w:oddVBand="0" w:evenVBand="0" w:oddHBand="1" w:evenHBand="0" w:firstRowFirstColumn="0" w:firstRowLastColumn="0" w:lastRowFirstColumn="0" w:lastRowLastColumn="0"/>
          <w:trHeight w:val="529"/>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center"/>
              <w:rPr>
                <w:rFonts w:ascii="Arial" w:hAnsi="Arial" w:cs="Arial"/>
                <w:i/>
                <w:iCs/>
                <w:sz w:val="28"/>
                <w:szCs w:val="28"/>
                <w:lang w:eastAsia="ar-TN" w:bidi="ar-TN"/>
              </w:rPr>
            </w:pPr>
            <w:r w:rsidRPr="00675710">
              <w:rPr>
                <w:rFonts w:ascii="Arial" w:hAnsi="Arial" w:cs="Arial"/>
                <w:i/>
                <w:iCs/>
                <w:sz w:val="28"/>
                <w:szCs w:val="28"/>
                <w:rtl/>
                <w:lang w:eastAsia="ar-TN" w:bidi="ar-TN"/>
              </w:rPr>
              <w:t>سنة التـخـرّج</w:t>
            </w:r>
          </w:p>
        </w:tc>
        <w:tc>
          <w:tcPr>
            <w:tcW w:w="3112" w:type="dxa"/>
          </w:tcPr>
          <w:p w:rsidR="006D1BDC" w:rsidRPr="00675710"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8"/>
                <w:szCs w:val="28"/>
              </w:rPr>
            </w:pPr>
            <w:r w:rsidRPr="00675710">
              <w:rPr>
                <w:rFonts w:ascii="Arial" w:hAnsi="Arial" w:cs="Arial"/>
                <w:i/>
                <w:iCs/>
                <w:sz w:val="28"/>
                <w:szCs w:val="28"/>
                <w:rtl/>
                <w:lang w:eastAsia="ar-TN" w:bidi="ar-TN"/>
              </w:rPr>
              <w:t>المؤسسة الجامعية</w:t>
            </w: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jc w:val="center"/>
              <w:rPr>
                <w:rFonts w:ascii="Arial" w:hAnsi="Arial" w:cs="Arial"/>
                <w:i/>
                <w:iCs/>
                <w:sz w:val="28"/>
                <w:szCs w:val="28"/>
                <w:lang w:eastAsia="ar-TN" w:bidi="ar-TN"/>
              </w:rPr>
            </w:pPr>
            <w:r w:rsidRPr="00675710">
              <w:rPr>
                <w:rFonts w:ascii="Arial" w:hAnsi="Arial" w:cs="Arial"/>
                <w:i/>
                <w:iCs/>
                <w:sz w:val="28"/>
                <w:szCs w:val="28"/>
                <w:rtl/>
                <w:lang w:eastAsia="ar-TN" w:bidi="ar-TN"/>
              </w:rPr>
              <w:t>الشهـادة العلميّة</w:t>
            </w:r>
          </w:p>
        </w:tc>
      </w:tr>
      <w:tr w:rsidR="006D1BDC" w:rsidRPr="00675710" w:rsidTr="00AB3301">
        <w:trPr>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r w:rsidR="006D1BDC" w:rsidRPr="00675710" w:rsidTr="00AB3301">
        <w:trPr>
          <w:trHeight w:val="453"/>
        </w:trPr>
        <w:tc>
          <w:tcPr>
            <w:cnfStyle w:val="000010000000" w:firstRow="0" w:lastRow="0" w:firstColumn="0" w:lastColumn="0" w:oddVBand="1" w:evenVBand="0" w:oddHBand="0" w:evenHBand="0" w:firstRowFirstColumn="0" w:firstRowLastColumn="0" w:lastRowFirstColumn="0" w:lastRowLastColumn="0"/>
            <w:tcW w:w="3145" w:type="dxa"/>
          </w:tcPr>
          <w:p w:rsidR="006D1BDC" w:rsidRPr="00675710" w:rsidRDefault="006D1BDC" w:rsidP="00CB55A0">
            <w:pPr>
              <w:bidi/>
              <w:jc w:val="both"/>
              <w:rPr>
                <w:rFonts w:ascii="Arial" w:hAnsi="Arial" w:cs="Arial"/>
                <w:sz w:val="32"/>
                <w:szCs w:val="32"/>
              </w:rPr>
            </w:pPr>
          </w:p>
        </w:tc>
        <w:tc>
          <w:tcPr>
            <w:tcW w:w="3112" w:type="dxa"/>
          </w:tcPr>
          <w:p w:rsidR="006D1BDC" w:rsidRPr="00675710" w:rsidRDefault="006D1BDC" w:rsidP="00CB55A0">
            <w:pPr>
              <w:bidi/>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3239" w:type="dxa"/>
          </w:tcPr>
          <w:p w:rsidR="006D1BDC" w:rsidRPr="00675710" w:rsidRDefault="006D1BDC" w:rsidP="00CB55A0">
            <w:pPr>
              <w:bidi/>
              <w:rPr>
                <w:rFonts w:ascii="Arial" w:hAnsi="Arial" w:cs="Arial"/>
                <w:sz w:val="32"/>
                <w:szCs w:val="32"/>
              </w:rPr>
            </w:pPr>
          </w:p>
        </w:tc>
      </w:tr>
    </w:tbl>
    <w:p w:rsidR="006D1BDC" w:rsidRDefault="006D1BDC" w:rsidP="00CB55A0">
      <w:pPr>
        <w:bidi/>
        <w:jc w:val="both"/>
        <w:rPr>
          <w:rFonts w:ascii="Arial" w:hAnsi="Arial" w:cs="Arial"/>
          <w:b/>
          <w:bCs/>
          <w:i/>
          <w:iCs/>
          <w:sz w:val="32"/>
          <w:szCs w:val="32"/>
          <w:u w:val="single"/>
          <w:lang w:eastAsia="ar-TN" w:bidi="ar-TN"/>
        </w:rPr>
      </w:pPr>
    </w:p>
    <w:p w:rsidR="00CF1576" w:rsidRDefault="00CF1576" w:rsidP="00CF1576">
      <w:pPr>
        <w:bidi/>
        <w:jc w:val="both"/>
        <w:rPr>
          <w:rFonts w:ascii="Arial" w:hAnsi="Arial" w:cs="Arial"/>
          <w:b/>
          <w:bCs/>
          <w:i/>
          <w:iCs/>
          <w:sz w:val="32"/>
          <w:szCs w:val="32"/>
          <w:u w:val="single"/>
          <w:lang w:eastAsia="ar-TN" w:bidi="ar-TN"/>
        </w:rPr>
      </w:pPr>
    </w:p>
    <w:p w:rsidR="00CF1576" w:rsidRDefault="00CF1576" w:rsidP="00CF1576">
      <w:pPr>
        <w:bidi/>
        <w:jc w:val="both"/>
        <w:rPr>
          <w:rFonts w:ascii="Arial" w:hAnsi="Arial" w:cs="Arial"/>
          <w:b/>
          <w:bCs/>
          <w:i/>
          <w:iCs/>
          <w:sz w:val="32"/>
          <w:szCs w:val="32"/>
          <w:u w:val="single"/>
          <w:lang w:eastAsia="ar-TN" w:bidi="ar-TN"/>
        </w:rPr>
      </w:pPr>
    </w:p>
    <w:p w:rsidR="006D1BDC" w:rsidRPr="00675710" w:rsidRDefault="006D1BDC" w:rsidP="00CB55A0">
      <w:pPr>
        <w:bidi/>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lastRenderedPageBreak/>
        <w:t>ملخّص الخبرة العامّة في المحاماة :</w:t>
      </w:r>
    </w:p>
    <w:p w:rsidR="006D1BDC" w:rsidRPr="00675710" w:rsidRDefault="006D1BDC" w:rsidP="00CB55A0">
      <w:pPr>
        <w:bidi/>
        <w:jc w:val="both"/>
        <w:rPr>
          <w:rFonts w:ascii="Arial" w:hAnsi="Arial" w:cs="Arial"/>
          <w:sz w:val="16"/>
          <w:szCs w:val="16"/>
          <w:rtl/>
          <w:lang w:eastAsia="ar-TN" w:bidi="ar-TN"/>
        </w:rPr>
      </w:pPr>
    </w:p>
    <w:tbl>
      <w:tblPr>
        <w:tblStyle w:val="TableauListe31"/>
        <w:tblW w:w="9490" w:type="dxa"/>
        <w:tblLayout w:type="fixed"/>
        <w:tblLook w:val="0000" w:firstRow="0" w:lastRow="0" w:firstColumn="0" w:lastColumn="0" w:noHBand="0" w:noVBand="0"/>
      </w:tblPr>
      <w:tblGrid>
        <w:gridCol w:w="2110"/>
        <w:gridCol w:w="2410"/>
        <w:gridCol w:w="1701"/>
        <w:gridCol w:w="3269"/>
      </w:tblGrid>
      <w:tr w:rsidR="006D1BDC" w:rsidRPr="00675710" w:rsidTr="00AB3301">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center"/>
              <w:rPr>
                <w:rFonts w:ascii="Arial" w:hAnsi="Arial" w:cs="Arial"/>
                <w:b/>
                <w:bCs/>
                <w:i/>
                <w:iCs/>
                <w:rtl/>
                <w:lang w:eastAsia="ar-TN" w:bidi="ar-TN"/>
              </w:rPr>
            </w:pPr>
          </w:p>
          <w:p w:rsidR="006D1BDC" w:rsidRPr="00675710" w:rsidRDefault="006D1BDC" w:rsidP="00CB55A0">
            <w:pPr>
              <w:bidi/>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tcPr>
          <w:p w:rsidR="006D1BDC" w:rsidRPr="00675710"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rtl/>
                <w:lang w:eastAsia="ar-TN" w:bidi="ar-TN"/>
              </w:rPr>
            </w:pPr>
          </w:p>
          <w:p w:rsidR="006D1BDC" w:rsidRPr="00675710"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lang w:eastAsia="ar-TN" w:bidi="ar-TN"/>
              </w:rPr>
            </w:pPr>
            <w:r w:rsidRPr="00675710">
              <w:rPr>
                <w:rFonts w:ascii="Arial" w:hAnsi="Arial" w:cs="Arial"/>
                <w:b/>
                <w:bCs/>
                <w:i/>
                <w:iCs/>
                <w:rtl/>
                <w:lang w:eastAsia="ar-TN" w:bidi="ar-TN"/>
              </w:rPr>
              <w:t xml:space="preserve">تاريخ إنجاز هذه الأعمال </w:t>
            </w: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center"/>
              <w:rPr>
                <w:rFonts w:ascii="Arial" w:hAnsi="Arial" w:cs="Arial"/>
                <w:b/>
                <w:bCs/>
                <w:i/>
                <w:iCs/>
                <w:rtl/>
                <w:lang w:eastAsia="ar-TN" w:bidi="ar-TN"/>
              </w:rPr>
            </w:pPr>
          </w:p>
          <w:p w:rsidR="006D1BDC" w:rsidRPr="00675710" w:rsidRDefault="006D1BDC" w:rsidP="00CB55A0">
            <w:pPr>
              <w:bidi/>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tcPr>
          <w:p w:rsidR="006D1BDC" w:rsidRPr="00675710"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lang w:eastAsia="ar-TN" w:bidi="ar-TN"/>
              </w:rPr>
            </w:pPr>
            <w:r w:rsidRPr="00675710">
              <w:rPr>
                <w:rFonts w:ascii="Arial" w:hAnsi="Arial" w:cs="Arial"/>
                <w:b/>
                <w:bCs/>
                <w:i/>
                <w:iCs/>
                <w:rtl/>
                <w:lang w:eastAsia="ar-TN" w:bidi="ar-TN"/>
              </w:rPr>
              <w:t>الهيكل العمومي أو الشركة الناشطة في القطاع الخاص التي قام المحامي أو شركة المحاماة بنيابتها</w:t>
            </w: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p w:rsidR="006D1BDC" w:rsidRPr="00675710" w:rsidRDefault="006D1BDC" w:rsidP="00CB55A0">
      <w:pPr>
        <w:bidi/>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الدراسات والبحوث</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6D1BDC" w:rsidRPr="00675710" w:rsidRDefault="006D1BDC" w:rsidP="00CB55A0">
      <w:pPr>
        <w:bidi/>
        <w:jc w:val="both"/>
        <w:rPr>
          <w:rFonts w:ascii="Arial" w:hAnsi="Arial" w:cs="Arial"/>
          <w:sz w:val="32"/>
          <w:szCs w:val="32"/>
          <w:rtl/>
          <w:lang w:eastAsia="ar-TN" w:bidi="ar-TN"/>
        </w:rPr>
      </w:pPr>
      <w:r w:rsidRPr="00675710">
        <w:rPr>
          <w:rFonts w:ascii="Arial" w:hAnsi="Arial" w:cs="Arial" w:hint="cs"/>
          <w:sz w:val="32"/>
          <w:szCs w:val="32"/>
          <w:rtl/>
          <w:lang w:eastAsia="ar-TN" w:bidi="ar-TN"/>
        </w:rPr>
        <w:t>-</w:t>
      </w:r>
    </w:p>
    <w:p w:rsidR="006D1BDC" w:rsidRDefault="006D1BDC" w:rsidP="00CB55A0">
      <w:pPr>
        <w:bidi/>
        <w:jc w:val="both"/>
        <w:rPr>
          <w:rFonts w:ascii="Arial" w:hAnsi="Arial" w:cs="Arial"/>
          <w:sz w:val="32"/>
          <w:szCs w:val="32"/>
          <w:lang w:eastAsia="ar-TN" w:bidi="ar-TN"/>
        </w:rPr>
      </w:pPr>
      <w:r w:rsidRPr="00675710">
        <w:rPr>
          <w:rFonts w:ascii="Arial" w:hAnsi="Arial" w:cs="Arial" w:hint="cs"/>
          <w:sz w:val="32"/>
          <w:szCs w:val="32"/>
          <w:rtl/>
          <w:lang w:eastAsia="ar-TN" w:bidi="ar-TN"/>
        </w:rPr>
        <w:t xml:space="preserve">- </w:t>
      </w:r>
    </w:p>
    <w:p w:rsidR="00AB3301" w:rsidRDefault="00AB3301" w:rsidP="00AB3301">
      <w:pPr>
        <w:bidi/>
        <w:jc w:val="both"/>
        <w:rPr>
          <w:rFonts w:ascii="Arial" w:hAnsi="Arial" w:cs="Arial"/>
          <w:sz w:val="32"/>
          <w:szCs w:val="32"/>
          <w:lang w:eastAsia="ar-TN" w:bidi="ar-TN"/>
        </w:rPr>
      </w:pPr>
    </w:p>
    <w:p w:rsidR="006D1BDC" w:rsidRPr="00675710" w:rsidRDefault="006D1BDC" w:rsidP="00CB55A0">
      <w:pPr>
        <w:bidi/>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 xml:space="preserve">ملخّص </w:t>
      </w:r>
      <w:r w:rsidRPr="00675710">
        <w:rPr>
          <w:rFonts w:ascii="Arial" w:hAnsi="Arial" w:cs="Arial" w:hint="cs"/>
          <w:b/>
          <w:bCs/>
          <w:i/>
          <w:iCs/>
          <w:sz w:val="32"/>
          <w:szCs w:val="32"/>
          <w:u w:val="single"/>
          <w:rtl/>
          <w:lang w:eastAsia="ar-TN" w:bidi="ar-TN"/>
        </w:rPr>
        <w:t>الخبرة الخصوصية</w:t>
      </w:r>
      <w:r w:rsidRPr="00675710">
        <w:rPr>
          <w:rFonts w:ascii="Arial" w:hAnsi="Arial" w:cs="Arial"/>
          <w:b/>
          <w:bCs/>
          <w:i/>
          <w:iCs/>
          <w:sz w:val="32"/>
          <w:szCs w:val="32"/>
          <w:u w:val="single"/>
          <w:rtl/>
          <w:lang w:eastAsia="ar-TN" w:bidi="ar-TN"/>
        </w:rPr>
        <w:t xml:space="preserve"> في مهنة المحاماة ( ذكر </w:t>
      </w:r>
      <w:r w:rsidRPr="00675710">
        <w:rPr>
          <w:rFonts w:ascii="Arial" w:hAnsi="Arial" w:cs="Arial" w:hint="cs"/>
          <w:b/>
          <w:bCs/>
          <w:i/>
          <w:iCs/>
          <w:sz w:val="32"/>
          <w:szCs w:val="32"/>
          <w:u w:val="single"/>
          <w:rtl/>
          <w:lang w:eastAsia="ar-TN" w:bidi="ar-TN"/>
        </w:rPr>
        <w:t>الاختصاص</w:t>
      </w:r>
      <w:r w:rsidRPr="00675710">
        <w:rPr>
          <w:rFonts w:ascii="Arial" w:hAnsi="Arial" w:cs="Arial"/>
          <w:b/>
          <w:bCs/>
          <w:i/>
          <w:iCs/>
          <w:sz w:val="32"/>
          <w:szCs w:val="32"/>
          <w:u w:val="single"/>
          <w:rtl/>
          <w:lang w:eastAsia="ar-TN" w:bidi="ar-TN"/>
        </w:rPr>
        <w:t xml:space="preserve"> ان وجد أو المادّة المطلوبة)</w:t>
      </w:r>
    </w:p>
    <w:p w:rsidR="006D1BDC" w:rsidRPr="00675710" w:rsidRDefault="006D1BDC" w:rsidP="00CB55A0">
      <w:pPr>
        <w:bidi/>
        <w:jc w:val="both"/>
        <w:rPr>
          <w:rFonts w:ascii="Arial" w:hAnsi="Arial" w:cs="Arial"/>
          <w:b/>
          <w:bCs/>
          <w:i/>
          <w:iCs/>
          <w:sz w:val="32"/>
          <w:szCs w:val="32"/>
          <w:u w:val="single"/>
          <w:rtl/>
          <w:lang w:eastAsia="ar-TN" w:bidi="ar-TN"/>
        </w:rPr>
      </w:pPr>
    </w:p>
    <w:tbl>
      <w:tblPr>
        <w:tblStyle w:val="TableauListe31"/>
        <w:tblW w:w="0" w:type="auto"/>
        <w:tblLayout w:type="fixed"/>
        <w:tblLook w:val="0000" w:firstRow="0" w:lastRow="0" w:firstColumn="0" w:lastColumn="0" w:noHBand="0" w:noVBand="0"/>
      </w:tblPr>
      <w:tblGrid>
        <w:gridCol w:w="2110"/>
        <w:gridCol w:w="2410"/>
        <w:gridCol w:w="1701"/>
        <w:gridCol w:w="3269"/>
      </w:tblGrid>
      <w:tr w:rsidR="006D1BDC" w:rsidRPr="00675710" w:rsidTr="00AB3301">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2110" w:type="dxa"/>
          </w:tcPr>
          <w:p w:rsidR="006D1BDC" w:rsidRPr="00C10A7C" w:rsidRDefault="006D1BDC" w:rsidP="00CB55A0">
            <w:pPr>
              <w:bidi/>
              <w:jc w:val="center"/>
              <w:rPr>
                <w:rFonts w:asciiTheme="majorBidi" w:hAnsiTheme="majorBidi" w:cstheme="majorBidi"/>
                <w:b/>
                <w:bCs/>
                <w:i/>
                <w:iCs/>
                <w:sz w:val="24"/>
                <w:szCs w:val="24"/>
                <w:rtl/>
                <w:lang w:eastAsia="ar-TN" w:bidi="ar-TN"/>
              </w:rPr>
            </w:pPr>
          </w:p>
          <w:p w:rsidR="006D1BDC" w:rsidRPr="00C10A7C" w:rsidRDefault="006D1BDC" w:rsidP="00CB55A0">
            <w:pPr>
              <w:bidi/>
              <w:jc w:val="center"/>
              <w:rPr>
                <w:rFonts w:asciiTheme="majorBidi" w:hAnsiTheme="majorBidi" w:cstheme="majorBidi"/>
                <w:b/>
                <w:bCs/>
                <w:i/>
                <w:iCs/>
                <w:sz w:val="24"/>
                <w:szCs w:val="24"/>
                <w:lang w:eastAsia="ar-TN" w:bidi="ar-TN"/>
              </w:rPr>
            </w:pPr>
            <w:r w:rsidRPr="00C10A7C">
              <w:rPr>
                <w:rFonts w:asciiTheme="majorBidi" w:hAnsiTheme="majorBidi" w:cstheme="majorBidi"/>
                <w:b/>
                <w:bCs/>
                <w:i/>
                <w:iCs/>
                <w:sz w:val="24"/>
                <w:szCs w:val="24"/>
                <w:rtl/>
                <w:lang w:eastAsia="ar-TN" w:bidi="ar-TN"/>
              </w:rPr>
              <w:t>النتائج المحقّقة أو نتائج الأعمال المنجزة</w:t>
            </w:r>
          </w:p>
        </w:tc>
        <w:tc>
          <w:tcPr>
            <w:tcW w:w="2410" w:type="dxa"/>
          </w:tcPr>
          <w:p w:rsidR="006D1BDC" w:rsidRPr="00C10A7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24"/>
                <w:szCs w:val="24"/>
                <w:rtl/>
                <w:lang w:eastAsia="ar-TN" w:bidi="ar-TN"/>
              </w:rPr>
            </w:pPr>
          </w:p>
          <w:p w:rsidR="006D1BDC" w:rsidRPr="00C10A7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24"/>
                <w:szCs w:val="24"/>
                <w:lang w:eastAsia="ar-TN" w:bidi="ar-TN"/>
              </w:rPr>
            </w:pPr>
            <w:r w:rsidRPr="00C10A7C">
              <w:rPr>
                <w:rFonts w:asciiTheme="majorBidi" w:hAnsiTheme="majorBidi" w:cstheme="majorBidi"/>
                <w:b/>
                <w:bCs/>
                <w:i/>
                <w:iCs/>
                <w:sz w:val="24"/>
                <w:szCs w:val="24"/>
                <w:rtl/>
                <w:lang w:eastAsia="ar-TN" w:bidi="ar-TN"/>
              </w:rPr>
              <w:t xml:space="preserve">تاريخ إنجاز هذه الأعمال </w:t>
            </w:r>
          </w:p>
        </w:tc>
        <w:tc>
          <w:tcPr>
            <w:cnfStyle w:val="000010000000" w:firstRow="0" w:lastRow="0" w:firstColumn="0" w:lastColumn="0" w:oddVBand="1" w:evenVBand="0" w:oddHBand="0" w:evenHBand="0" w:firstRowFirstColumn="0" w:firstRowLastColumn="0" w:lastRowFirstColumn="0" w:lastRowLastColumn="0"/>
            <w:tcW w:w="1701" w:type="dxa"/>
          </w:tcPr>
          <w:p w:rsidR="006D1BDC" w:rsidRPr="00C10A7C" w:rsidRDefault="006D1BDC" w:rsidP="00CB55A0">
            <w:pPr>
              <w:bidi/>
              <w:jc w:val="center"/>
              <w:rPr>
                <w:rFonts w:asciiTheme="majorBidi" w:hAnsiTheme="majorBidi" w:cstheme="majorBidi"/>
                <w:b/>
                <w:bCs/>
                <w:i/>
                <w:iCs/>
                <w:sz w:val="24"/>
                <w:szCs w:val="24"/>
                <w:rtl/>
                <w:lang w:eastAsia="ar-TN" w:bidi="ar-TN"/>
              </w:rPr>
            </w:pPr>
          </w:p>
          <w:p w:rsidR="006D1BDC" w:rsidRPr="00C10A7C" w:rsidRDefault="006D1BDC" w:rsidP="00CB55A0">
            <w:pPr>
              <w:bidi/>
              <w:jc w:val="center"/>
              <w:rPr>
                <w:rFonts w:asciiTheme="majorBidi" w:hAnsiTheme="majorBidi" w:cstheme="majorBidi"/>
                <w:b/>
                <w:bCs/>
                <w:i/>
                <w:iCs/>
                <w:sz w:val="24"/>
                <w:szCs w:val="24"/>
                <w:lang w:eastAsia="ar-TN" w:bidi="ar-TN"/>
              </w:rPr>
            </w:pPr>
            <w:r w:rsidRPr="00C10A7C">
              <w:rPr>
                <w:rFonts w:asciiTheme="majorBidi" w:hAnsiTheme="majorBidi" w:cstheme="majorBidi"/>
                <w:b/>
                <w:bCs/>
                <w:i/>
                <w:iCs/>
                <w:sz w:val="24"/>
                <w:szCs w:val="24"/>
                <w:rtl/>
                <w:lang w:eastAsia="ar-TN" w:bidi="ar-TN"/>
              </w:rPr>
              <w:t xml:space="preserve">ميدان النزاع </w:t>
            </w:r>
          </w:p>
        </w:tc>
        <w:tc>
          <w:tcPr>
            <w:tcW w:w="3269" w:type="dxa"/>
          </w:tcPr>
          <w:p w:rsidR="006D1BDC" w:rsidRPr="00C10A7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24"/>
                <w:szCs w:val="24"/>
                <w:lang w:eastAsia="ar-TN" w:bidi="ar-TN"/>
              </w:rPr>
            </w:pPr>
            <w:r w:rsidRPr="00C10A7C">
              <w:rPr>
                <w:rFonts w:asciiTheme="majorBidi" w:hAnsiTheme="majorBidi" w:cstheme="majorBidi"/>
                <w:b/>
                <w:bCs/>
                <w:i/>
                <w:iCs/>
                <w:sz w:val="24"/>
                <w:szCs w:val="24"/>
                <w:rtl/>
                <w:lang w:eastAsia="ar-TN" w:bidi="ar-TN"/>
              </w:rPr>
              <w:t>الهيكل العمومي أو الشركة الناشطة في القطاع الخاص التي قام المحامي أو شركة المحاماة بنيابتها</w:t>
            </w: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D1BDC" w:rsidRPr="00675710" w:rsidTr="00AB3301">
        <w:trPr>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2110" w:type="dxa"/>
          </w:tcPr>
          <w:p w:rsidR="006D1BDC" w:rsidRPr="00675710" w:rsidRDefault="006D1BDC" w:rsidP="00CB55A0">
            <w:pPr>
              <w:bidi/>
              <w:jc w:val="both"/>
              <w:rPr>
                <w:rFonts w:ascii="Arial" w:hAnsi="Arial" w:cs="Arial"/>
                <w:sz w:val="32"/>
                <w:szCs w:val="32"/>
              </w:rPr>
            </w:pPr>
          </w:p>
        </w:tc>
        <w:tc>
          <w:tcPr>
            <w:tcW w:w="2410"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1701" w:type="dxa"/>
          </w:tcPr>
          <w:p w:rsidR="006D1BDC" w:rsidRPr="00675710" w:rsidRDefault="006D1BDC" w:rsidP="00CB55A0">
            <w:pPr>
              <w:bidi/>
              <w:jc w:val="both"/>
              <w:rPr>
                <w:rFonts w:ascii="Arial" w:hAnsi="Arial" w:cs="Arial"/>
                <w:sz w:val="32"/>
                <w:szCs w:val="32"/>
              </w:rPr>
            </w:pPr>
          </w:p>
        </w:tc>
        <w:tc>
          <w:tcPr>
            <w:tcW w:w="3269" w:type="dxa"/>
          </w:tcPr>
          <w:p w:rsidR="006D1BDC" w:rsidRPr="00675710" w:rsidRDefault="006D1BDC" w:rsidP="00CB55A0">
            <w:pPr>
              <w:bidi/>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p w:rsidR="006D1BDC" w:rsidRPr="00675710" w:rsidRDefault="006D1BDC" w:rsidP="00CB55A0">
      <w:pPr>
        <w:bidi/>
        <w:jc w:val="both"/>
        <w:rPr>
          <w:rFonts w:ascii="Arial" w:hAnsi="Arial" w:cs="Arial"/>
          <w:b/>
          <w:bCs/>
          <w:i/>
          <w:iCs/>
          <w:sz w:val="32"/>
          <w:szCs w:val="32"/>
          <w:u w:val="single"/>
          <w:rtl/>
          <w:lang w:eastAsia="ar-TN" w:bidi="ar-TN"/>
        </w:rPr>
      </w:pPr>
    </w:p>
    <w:p w:rsidR="006D1BDC" w:rsidRPr="00675710" w:rsidRDefault="006D1BDC" w:rsidP="00CB55A0">
      <w:pPr>
        <w:pStyle w:val="Paragraphedeliste"/>
        <w:bidi/>
        <w:ind w:left="644" w:right="720"/>
        <w:jc w:val="both"/>
        <w:rPr>
          <w:rFonts w:ascii="Arial" w:hAnsi="Arial"/>
          <w:i/>
          <w:iCs/>
          <w:sz w:val="32"/>
          <w:szCs w:val="32"/>
          <w:highlight w:val="yellow"/>
          <w:lang w:eastAsia="ar-TN" w:bidi="ar-TN"/>
        </w:rPr>
      </w:pPr>
    </w:p>
    <w:p w:rsidR="006D1BDC" w:rsidRPr="00675710" w:rsidRDefault="006D1BDC" w:rsidP="00CB55A0">
      <w:pPr>
        <w:pStyle w:val="Paragraphedeliste"/>
        <w:numPr>
          <w:ilvl w:val="0"/>
          <w:numId w:val="1"/>
        </w:numPr>
        <w:bidi/>
        <w:jc w:val="both"/>
        <w:rPr>
          <w:rFonts w:ascii="Arial" w:hAnsi="Arial"/>
          <w:b/>
          <w:bCs/>
          <w:i/>
          <w:iCs/>
          <w:sz w:val="32"/>
          <w:szCs w:val="32"/>
          <w:u w:val="single"/>
          <w:lang w:eastAsia="ar-TN" w:bidi="ar-TN"/>
        </w:rPr>
      </w:pPr>
      <w:r w:rsidRPr="00675710">
        <w:rPr>
          <w:rFonts w:ascii="Arial" w:hAnsi="Arial"/>
          <w:b/>
          <w:bCs/>
          <w:sz w:val="32"/>
          <w:szCs w:val="32"/>
          <w:u w:val="single"/>
          <w:rtl/>
          <w:lang w:eastAsia="ar-TN" w:bidi="ar-TN"/>
        </w:rPr>
        <w:t xml:space="preserve">المعطيات الإضافية التي يرى المترشح أهمية ذكرها في </w:t>
      </w:r>
      <w:r w:rsidRPr="00675710">
        <w:rPr>
          <w:rFonts w:ascii="Arial" w:hAnsi="Arial"/>
          <w:b/>
          <w:bCs/>
          <w:sz w:val="28"/>
          <w:szCs w:val="28"/>
          <w:u w:val="single"/>
          <w:rtl/>
        </w:rPr>
        <w:t>نشاطه في العلاقة بالمهمّة المترشّح إليها:</w:t>
      </w:r>
    </w:p>
    <w:p w:rsidR="006D1BDC" w:rsidRPr="00675710" w:rsidRDefault="006D1BDC" w:rsidP="00CB55A0">
      <w:pPr>
        <w:pStyle w:val="Paragraphedeliste"/>
        <w:numPr>
          <w:ilvl w:val="0"/>
          <w:numId w:val="2"/>
        </w:numPr>
        <w:bidi/>
        <w:jc w:val="both"/>
        <w:rPr>
          <w:rFonts w:ascii="Arial" w:hAnsi="Arial"/>
          <w:i/>
          <w:iCs/>
          <w:sz w:val="32"/>
          <w:szCs w:val="32"/>
          <w:lang w:eastAsia="ar-TN" w:bidi="ar-TN"/>
        </w:rPr>
      </w:pPr>
      <w:r w:rsidRPr="00675710">
        <w:rPr>
          <w:rFonts w:ascii="Arial" w:eastAsia="Malgun Gothic" w:hAnsi="Arial"/>
          <w:b/>
          <w:bCs/>
          <w:i/>
          <w:iCs/>
          <w:sz w:val="32"/>
          <w:szCs w:val="32"/>
          <w:u w:val="single"/>
          <w:rtl/>
          <w:lang w:val="en-US" w:eastAsia="ar-TN" w:bidi="ar-TN"/>
        </w:rPr>
        <w:t>التكوين في اللغات</w:t>
      </w:r>
      <w:r w:rsidRPr="00675710">
        <w:rPr>
          <w:rFonts w:ascii="Arial" w:hAnsi="Arial"/>
          <w:sz w:val="28"/>
          <w:szCs w:val="28"/>
          <w:rtl/>
        </w:rPr>
        <w:t>.</w:t>
      </w:r>
    </w:p>
    <w:p w:rsidR="006D1BDC" w:rsidRPr="00675710" w:rsidRDefault="006D1BDC" w:rsidP="00CB55A0">
      <w:pPr>
        <w:pStyle w:val="Paragraphedeliste"/>
        <w:bidi/>
        <w:jc w:val="both"/>
        <w:rPr>
          <w:rFonts w:ascii="Arial" w:hAnsi="Arial"/>
          <w:i/>
          <w:iCs/>
          <w:sz w:val="32"/>
          <w:szCs w:val="32"/>
          <w:lang w:eastAsia="ar-TN" w:bidi="ar-TN"/>
        </w:rPr>
      </w:pPr>
    </w:p>
    <w:tbl>
      <w:tblPr>
        <w:tblStyle w:val="TableauGrille6Couleur2"/>
        <w:bidiVisual/>
        <w:tblW w:w="0" w:type="auto"/>
        <w:tblLook w:val="04A0" w:firstRow="1" w:lastRow="0" w:firstColumn="1" w:lastColumn="0" w:noHBand="0" w:noVBand="1"/>
      </w:tblPr>
      <w:tblGrid>
        <w:gridCol w:w="1811"/>
        <w:gridCol w:w="1811"/>
        <w:gridCol w:w="1812"/>
        <w:gridCol w:w="1813"/>
        <w:gridCol w:w="1813"/>
      </w:tblGrid>
      <w:tr w:rsidR="006D1BDC" w:rsidRPr="00675710" w:rsidTr="00AB3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6D1BDC" w:rsidRPr="00675710" w:rsidRDefault="006D1BDC" w:rsidP="00CB55A0">
            <w:pPr>
              <w:pStyle w:val="Paragraphedeliste"/>
              <w:bidi/>
              <w:ind w:left="0"/>
              <w:jc w:val="center"/>
              <w:rPr>
                <w:rFonts w:ascii="Arial" w:eastAsia="Malgun Gothic" w:hAnsi="Arial"/>
                <w:sz w:val="32"/>
                <w:szCs w:val="32"/>
                <w:rtl/>
                <w:lang w:val="en-US" w:eastAsia="ar-TN" w:bidi="ar-TN"/>
              </w:rPr>
            </w:pPr>
            <w:r w:rsidRPr="00675710">
              <w:rPr>
                <w:rFonts w:ascii="Arial" w:eastAsia="Malgun Gothic" w:hAnsi="Arial" w:hint="cs"/>
                <w:sz w:val="32"/>
                <w:szCs w:val="32"/>
                <w:rtl/>
                <w:lang w:val="en-US" w:eastAsia="ar-TN" w:bidi="ar-TN"/>
              </w:rPr>
              <w:t>اللغة</w:t>
            </w:r>
          </w:p>
        </w:tc>
        <w:tc>
          <w:tcPr>
            <w:tcW w:w="1812" w:type="dxa"/>
          </w:tcPr>
          <w:p w:rsidR="006D1BDC" w:rsidRPr="00675710" w:rsidRDefault="006D1BDC" w:rsidP="00CB55A0">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Arial" w:eastAsia="Malgun Gothic" w:hAnsi="Arial"/>
                <w:sz w:val="32"/>
                <w:szCs w:val="32"/>
                <w:rtl/>
                <w:lang w:val="en-US" w:eastAsia="ar-TN" w:bidi="ar-TN"/>
              </w:rPr>
            </w:pPr>
            <w:r w:rsidRPr="00675710">
              <w:rPr>
                <w:rFonts w:ascii="Arial" w:eastAsia="Malgun Gothic" w:hAnsi="Arial" w:hint="cs"/>
                <w:sz w:val="32"/>
                <w:szCs w:val="32"/>
                <w:rtl/>
                <w:lang w:val="en-US" w:eastAsia="ar-TN" w:bidi="ar-TN"/>
              </w:rPr>
              <w:t>متوسط</w:t>
            </w:r>
          </w:p>
        </w:tc>
        <w:tc>
          <w:tcPr>
            <w:tcW w:w="1812" w:type="dxa"/>
          </w:tcPr>
          <w:p w:rsidR="006D1BDC" w:rsidRPr="00675710" w:rsidRDefault="006D1BDC" w:rsidP="00CB55A0">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Arial" w:eastAsia="Malgun Gothic" w:hAnsi="Arial"/>
                <w:sz w:val="32"/>
                <w:szCs w:val="32"/>
                <w:rtl/>
                <w:lang w:val="en-US" w:eastAsia="ar-TN" w:bidi="ar-TN"/>
              </w:rPr>
            </w:pPr>
            <w:r w:rsidRPr="00675710">
              <w:rPr>
                <w:rFonts w:ascii="Arial" w:eastAsia="Malgun Gothic" w:hAnsi="Arial" w:hint="cs"/>
                <w:sz w:val="32"/>
                <w:szCs w:val="32"/>
                <w:rtl/>
                <w:lang w:val="en-US" w:eastAsia="ar-TN" w:bidi="ar-TN"/>
              </w:rPr>
              <w:t>جيد</w:t>
            </w:r>
          </w:p>
        </w:tc>
        <w:tc>
          <w:tcPr>
            <w:tcW w:w="1813" w:type="dxa"/>
          </w:tcPr>
          <w:p w:rsidR="006D1BDC" w:rsidRPr="00675710" w:rsidRDefault="006D1BDC" w:rsidP="00CB55A0">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Arial" w:eastAsia="Malgun Gothic" w:hAnsi="Arial"/>
                <w:sz w:val="32"/>
                <w:szCs w:val="32"/>
                <w:rtl/>
                <w:lang w:val="en-US" w:eastAsia="ar-TN" w:bidi="ar-TN"/>
              </w:rPr>
            </w:pPr>
            <w:r w:rsidRPr="00675710">
              <w:rPr>
                <w:rFonts w:ascii="Arial" w:eastAsia="Malgun Gothic" w:hAnsi="Arial" w:hint="cs"/>
                <w:sz w:val="32"/>
                <w:szCs w:val="32"/>
                <w:rtl/>
                <w:lang w:val="en-US" w:eastAsia="ar-TN" w:bidi="ar-TN"/>
              </w:rPr>
              <w:t>جيد جدا</w:t>
            </w:r>
          </w:p>
        </w:tc>
        <w:tc>
          <w:tcPr>
            <w:tcW w:w="1813" w:type="dxa"/>
          </w:tcPr>
          <w:p w:rsidR="006D1BDC" w:rsidRPr="00675710" w:rsidRDefault="006D1BDC" w:rsidP="00CB55A0">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Arial" w:eastAsia="Malgun Gothic" w:hAnsi="Arial"/>
                <w:sz w:val="32"/>
                <w:szCs w:val="32"/>
                <w:rtl/>
                <w:lang w:val="en-US" w:eastAsia="ar-TN" w:bidi="ar-TN"/>
              </w:rPr>
            </w:pPr>
            <w:r w:rsidRPr="00675710">
              <w:rPr>
                <w:rFonts w:ascii="Arial" w:eastAsia="Malgun Gothic" w:hAnsi="Arial" w:hint="cs"/>
                <w:sz w:val="32"/>
                <w:szCs w:val="32"/>
                <w:rtl/>
                <w:lang w:val="en-US" w:eastAsia="ar-TN" w:bidi="ar-TN"/>
              </w:rPr>
              <w:t>ممتاز</w:t>
            </w:r>
          </w:p>
        </w:tc>
      </w:tr>
      <w:tr w:rsidR="006D1BDC" w:rsidRPr="00675710" w:rsidTr="00AB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6D1BDC" w:rsidRPr="00675710" w:rsidRDefault="006D1BDC" w:rsidP="00CB55A0">
            <w:pPr>
              <w:pStyle w:val="Paragraphedeliste"/>
              <w:bidi/>
              <w:ind w:left="0"/>
              <w:jc w:val="both"/>
              <w:rPr>
                <w:rFonts w:ascii="Arial" w:eastAsia="Malgun Gothic" w:hAnsi="Arial"/>
                <w:b w:val="0"/>
                <w:bCs w:val="0"/>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r>
      <w:tr w:rsidR="006D1BDC" w:rsidRPr="00675710" w:rsidTr="00AB3301">
        <w:tc>
          <w:tcPr>
            <w:cnfStyle w:val="001000000000" w:firstRow="0" w:lastRow="0" w:firstColumn="1" w:lastColumn="0" w:oddVBand="0" w:evenVBand="0" w:oddHBand="0" w:evenHBand="0" w:firstRowFirstColumn="0" w:firstRowLastColumn="0" w:lastRowFirstColumn="0" w:lastRowLastColumn="0"/>
            <w:tcW w:w="1812" w:type="dxa"/>
          </w:tcPr>
          <w:p w:rsidR="006D1BDC" w:rsidRPr="00675710" w:rsidRDefault="006D1BDC" w:rsidP="00CB55A0">
            <w:pPr>
              <w:pStyle w:val="Paragraphedeliste"/>
              <w:bidi/>
              <w:ind w:left="0"/>
              <w:jc w:val="both"/>
              <w:rPr>
                <w:rFonts w:ascii="Arial" w:eastAsia="Malgun Gothic" w:hAnsi="Arial"/>
                <w:b w:val="0"/>
                <w:bCs w:val="0"/>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r>
      <w:tr w:rsidR="006D1BDC" w:rsidRPr="00675710" w:rsidTr="00AB3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6D1BDC" w:rsidRPr="00675710" w:rsidRDefault="006D1BDC" w:rsidP="00CB55A0">
            <w:pPr>
              <w:pStyle w:val="Paragraphedeliste"/>
              <w:bidi/>
              <w:ind w:left="0"/>
              <w:jc w:val="both"/>
              <w:rPr>
                <w:rFonts w:ascii="Arial" w:eastAsia="Malgun Gothic" w:hAnsi="Arial"/>
                <w:b w:val="0"/>
                <w:bCs w:val="0"/>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100000" w:firstRow="0" w:lastRow="0" w:firstColumn="0" w:lastColumn="0" w:oddVBand="0" w:evenVBand="0" w:oddHBand="1" w:evenHBand="0" w:firstRowFirstColumn="0" w:firstRowLastColumn="0" w:lastRowFirstColumn="0" w:lastRowLastColumn="0"/>
              <w:rPr>
                <w:rFonts w:ascii="Arial" w:eastAsia="Malgun Gothic" w:hAnsi="Arial"/>
                <w:b/>
                <w:bCs/>
                <w:i/>
                <w:iCs/>
                <w:sz w:val="32"/>
                <w:szCs w:val="32"/>
                <w:u w:val="single"/>
                <w:rtl/>
                <w:lang w:val="en-US" w:eastAsia="ar-TN" w:bidi="ar-TN"/>
              </w:rPr>
            </w:pPr>
          </w:p>
        </w:tc>
      </w:tr>
      <w:tr w:rsidR="006D1BDC" w:rsidRPr="00675710" w:rsidTr="00AB3301">
        <w:tc>
          <w:tcPr>
            <w:cnfStyle w:val="001000000000" w:firstRow="0" w:lastRow="0" w:firstColumn="1" w:lastColumn="0" w:oddVBand="0" w:evenVBand="0" w:oddHBand="0" w:evenHBand="0" w:firstRowFirstColumn="0" w:firstRowLastColumn="0" w:lastRowFirstColumn="0" w:lastRowLastColumn="0"/>
            <w:tcW w:w="1812" w:type="dxa"/>
          </w:tcPr>
          <w:p w:rsidR="006D1BDC" w:rsidRPr="00675710" w:rsidRDefault="006D1BDC" w:rsidP="00CB55A0">
            <w:pPr>
              <w:pStyle w:val="Paragraphedeliste"/>
              <w:bidi/>
              <w:ind w:left="0"/>
              <w:jc w:val="both"/>
              <w:rPr>
                <w:rFonts w:ascii="Arial" w:eastAsia="Malgun Gothic" w:hAnsi="Arial"/>
                <w:b w:val="0"/>
                <w:bCs w:val="0"/>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2"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c>
          <w:tcPr>
            <w:tcW w:w="1813" w:type="dxa"/>
          </w:tcPr>
          <w:p w:rsidR="006D1BDC" w:rsidRPr="00675710" w:rsidRDefault="006D1BDC" w:rsidP="00CB55A0">
            <w:pPr>
              <w:pStyle w:val="Paragraphedeliste"/>
              <w:bidi/>
              <w:ind w:left="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b/>
                <w:bCs/>
                <w:i/>
                <w:iCs/>
                <w:sz w:val="32"/>
                <w:szCs w:val="32"/>
                <w:u w:val="single"/>
                <w:rtl/>
                <w:lang w:val="en-US" w:eastAsia="ar-TN" w:bidi="ar-TN"/>
              </w:rPr>
            </w:pPr>
          </w:p>
        </w:tc>
      </w:tr>
    </w:tbl>
    <w:p w:rsidR="006D1BDC" w:rsidRPr="00675710" w:rsidRDefault="006D1BDC" w:rsidP="00CB55A0">
      <w:pPr>
        <w:pStyle w:val="Paragraphedeliste"/>
        <w:numPr>
          <w:ilvl w:val="0"/>
          <w:numId w:val="2"/>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الخبرة في ميدان معين قبل الترسيم في المحاماة.</w:t>
      </w:r>
    </w:p>
    <w:p w:rsidR="006D1BDC" w:rsidRPr="00675710" w:rsidRDefault="006D1BDC" w:rsidP="00CB55A0">
      <w:pPr>
        <w:pStyle w:val="Paragraphedeliste"/>
        <w:numPr>
          <w:ilvl w:val="0"/>
          <w:numId w:val="1"/>
        </w:numPr>
        <w:bidi/>
        <w:jc w:val="both"/>
        <w:rPr>
          <w:rFonts w:ascii="Arial" w:hAnsi="Arial"/>
          <w:b/>
          <w:bCs/>
          <w:i/>
          <w:iCs/>
          <w:sz w:val="32"/>
          <w:szCs w:val="32"/>
          <w:u w:val="single"/>
          <w:lang w:eastAsia="ar-TN" w:bidi="ar-TN"/>
        </w:rPr>
      </w:pPr>
    </w:p>
    <w:p w:rsidR="006D1BDC" w:rsidRPr="00675710" w:rsidRDefault="006D1BDC" w:rsidP="00CB55A0">
      <w:pPr>
        <w:pStyle w:val="Paragraphedeliste"/>
        <w:numPr>
          <w:ilvl w:val="0"/>
          <w:numId w:val="1"/>
        </w:numPr>
        <w:bidi/>
        <w:jc w:val="both"/>
        <w:rPr>
          <w:rFonts w:ascii="Arial" w:hAnsi="Arial"/>
          <w:b/>
          <w:bCs/>
          <w:i/>
          <w:iCs/>
          <w:sz w:val="32"/>
          <w:szCs w:val="32"/>
          <w:u w:val="single"/>
          <w:lang w:eastAsia="ar-TN" w:bidi="ar-TN"/>
        </w:rPr>
      </w:pPr>
    </w:p>
    <w:p w:rsidR="006D1BDC" w:rsidRPr="00675710" w:rsidRDefault="006D1BDC" w:rsidP="00CB55A0">
      <w:pPr>
        <w:pStyle w:val="Paragraphedeliste"/>
        <w:numPr>
          <w:ilvl w:val="0"/>
          <w:numId w:val="1"/>
        </w:numPr>
        <w:bidi/>
        <w:jc w:val="both"/>
        <w:rPr>
          <w:rFonts w:ascii="Arial" w:hAnsi="Arial"/>
          <w:b/>
          <w:bCs/>
          <w:i/>
          <w:iCs/>
          <w:sz w:val="32"/>
          <w:szCs w:val="32"/>
          <w:u w:val="single"/>
          <w:rtl/>
          <w:lang w:eastAsia="ar-TN" w:bidi="ar-TN"/>
        </w:rPr>
      </w:pPr>
    </w:p>
    <w:p w:rsidR="006D1BDC" w:rsidRPr="00675710" w:rsidRDefault="006D1BDC" w:rsidP="00CB55A0">
      <w:pPr>
        <w:bidi/>
        <w:jc w:val="both"/>
        <w:rPr>
          <w:rFonts w:ascii="Arial" w:hAnsi="Arial"/>
          <w:b/>
          <w:bCs/>
          <w:i/>
          <w:iCs/>
          <w:sz w:val="32"/>
          <w:szCs w:val="32"/>
          <w:u w:val="single"/>
          <w:lang w:eastAsia="ar-TN" w:bidi="ar-TN"/>
        </w:rPr>
      </w:pPr>
    </w:p>
    <w:p w:rsidR="006D1BDC" w:rsidRPr="006D1BDC" w:rsidRDefault="006D1BDC" w:rsidP="00CB55A0">
      <w:pPr>
        <w:pStyle w:val="Paragraphedeliste"/>
        <w:numPr>
          <w:ilvl w:val="0"/>
          <w:numId w:val="2"/>
        </w:numPr>
        <w:bidi/>
        <w:jc w:val="both"/>
        <w:rPr>
          <w:rFonts w:ascii="Arial" w:eastAsia="Malgun Gothic" w:hAnsi="Arial"/>
          <w:b/>
          <w:bCs/>
          <w:i/>
          <w:iCs/>
          <w:sz w:val="32"/>
          <w:szCs w:val="32"/>
          <w:u w:val="single"/>
          <w:rtl/>
          <w:lang w:val="en-US" w:eastAsia="ar-TN" w:bidi="ar-TN"/>
        </w:rPr>
      </w:pPr>
      <w:r w:rsidRPr="00675710">
        <w:rPr>
          <w:rFonts w:ascii="Arial" w:eastAsia="Malgun Gothic" w:hAnsi="Arial"/>
          <w:b/>
          <w:bCs/>
          <w:i/>
          <w:iCs/>
          <w:sz w:val="32"/>
          <w:szCs w:val="32"/>
          <w:u w:val="single"/>
          <w:rtl/>
          <w:lang w:val="en-US" w:eastAsia="ar-TN" w:bidi="ar-TN"/>
        </w:rPr>
        <w:t>ال</w:t>
      </w:r>
      <w:r w:rsidR="00220936">
        <w:rPr>
          <w:rFonts w:ascii="Arial" w:eastAsia="Malgun Gothic" w:hAnsi="Arial" w:hint="cs"/>
          <w:b/>
          <w:bCs/>
          <w:i/>
          <w:iCs/>
          <w:sz w:val="32"/>
          <w:szCs w:val="32"/>
          <w:u w:val="single"/>
          <w:rtl/>
          <w:lang w:val="en-US" w:eastAsia="ar-TN" w:bidi="ar-TN"/>
        </w:rPr>
        <w:t>ا</w:t>
      </w:r>
      <w:r w:rsidRPr="00675710">
        <w:rPr>
          <w:rFonts w:ascii="Arial" w:eastAsia="Malgun Gothic" w:hAnsi="Arial"/>
          <w:b/>
          <w:bCs/>
          <w:i/>
          <w:iCs/>
          <w:sz w:val="32"/>
          <w:szCs w:val="32"/>
          <w:u w:val="single"/>
          <w:rtl/>
          <w:lang w:val="en-US" w:eastAsia="ar-TN" w:bidi="ar-TN"/>
        </w:rPr>
        <w:t>نضواء في شبكة دوليّة لمكتب محاماة</w:t>
      </w:r>
    </w:p>
    <w:p w:rsidR="006D1BDC" w:rsidRPr="00675710" w:rsidRDefault="006D1BDC" w:rsidP="00CB55A0">
      <w:pPr>
        <w:pStyle w:val="Paragraphedeliste"/>
        <w:numPr>
          <w:ilvl w:val="0"/>
          <w:numId w:val="1"/>
        </w:numPr>
        <w:bidi/>
        <w:jc w:val="both"/>
        <w:rPr>
          <w:rFonts w:ascii="Arial" w:hAnsi="Arial"/>
          <w:b/>
          <w:bCs/>
          <w:i/>
          <w:iCs/>
          <w:sz w:val="32"/>
          <w:szCs w:val="32"/>
          <w:u w:val="single"/>
          <w:lang w:eastAsia="ar-TN" w:bidi="ar-TN"/>
        </w:rPr>
      </w:pPr>
    </w:p>
    <w:p w:rsidR="006D1BDC" w:rsidRPr="009511BB" w:rsidRDefault="006D1BDC" w:rsidP="009511BB">
      <w:pPr>
        <w:pStyle w:val="Paragraphedeliste"/>
        <w:numPr>
          <w:ilvl w:val="0"/>
          <w:numId w:val="1"/>
        </w:numPr>
        <w:bidi/>
        <w:jc w:val="both"/>
        <w:rPr>
          <w:rFonts w:ascii="Arial" w:hAnsi="Arial"/>
          <w:b/>
          <w:bCs/>
          <w:i/>
          <w:iCs/>
          <w:sz w:val="32"/>
          <w:szCs w:val="32"/>
          <w:u w:val="single"/>
          <w:lang w:eastAsia="ar-TN" w:bidi="ar-TN"/>
        </w:rPr>
      </w:pPr>
    </w:p>
    <w:p w:rsidR="006D1BDC" w:rsidRPr="00675710" w:rsidRDefault="006D1BDC" w:rsidP="00CB55A0">
      <w:pPr>
        <w:bidi/>
        <w:jc w:val="both"/>
        <w:rPr>
          <w:rFonts w:cs="Simplified Arabic"/>
          <w:b/>
          <w:bCs/>
          <w:i/>
          <w:iCs/>
          <w:sz w:val="32"/>
          <w:szCs w:val="32"/>
          <w:u w:val="single"/>
          <w:rtl/>
          <w:lang w:eastAsia="ar-TN" w:bidi="ar-TN"/>
        </w:rPr>
      </w:pPr>
    </w:p>
    <w:p w:rsidR="006D1BDC" w:rsidRPr="00C10A7C" w:rsidRDefault="006D1BDC" w:rsidP="00CB55A0">
      <w:pPr>
        <w:bidi/>
        <w:ind w:left="4248" w:firstLine="708"/>
        <w:jc w:val="both"/>
        <w:rPr>
          <w:rFonts w:asciiTheme="majorBidi" w:hAnsiTheme="majorBidi" w:cstheme="majorBidi"/>
          <w:sz w:val="32"/>
          <w:szCs w:val="32"/>
          <w:rtl/>
          <w:lang w:eastAsia="ar-TN" w:bidi="ar-TN"/>
        </w:rPr>
      </w:pPr>
      <w:r w:rsidRPr="00C10A7C">
        <w:rPr>
          <w:rFonts w:asciiTheme="majorBidi" w:hAnsiTheme="majorBidi" w:cstheme="majorBidi"/>
          <w:sz w:val="32"/>
          <w:szCs w:val="32"/>
          <w:rtl/>
          <w:lang w:eastAsia="ar-TN" w:bidi="ar-TN"/>
        </w:rPr>
        <w:t>إمضاء صاحب السيرة الذاتية</w:t>
      </w:r>
    </w:p>
    <w:p w:rsidR="006D1BDC" w:rsidRPr="00C10A7C" w:rsidRDefault="006D1BDC" w:rsidP="00CB55A0">
      <w:pPr>
        <w:bidi/>
        <w:spacing w:line="360" w:lineRule="auto"/>
        <w:jc w:val="center"/>
        <w:rPr>
          <w:rFonts w:asciiTheme="majorBidi" w:hAnsiTheme="majorBidi" w:cstheme="majorBidi"/>
          <w:sz w:val="16"/>
          <w:szCs w:val="16"/>
          <w:rtl/>
          <w:lang w:bidi="ar-TN"/>
        </w:rPr>
      </w:pPr>
      <w:r w:rsidRPr="00C10A7C">
        <w:rPr>
          <w:rFonts w:asciiTheme="majorBidi" w:hAnsiTheme="majorBidi" w:cstheme="majorBidi"/>
          <w:sz w:val="32"/>
          <w:szCs w:val="32"/>
          <w:rtl/>
          <w:lang w:bidi="ar-TN"/>
        </w:rPr>
        <w:t xml:space="preserve">                                                       حرّر بـ</w:t>
      </w:r>
      <w:r w:rsidRPr="00C10A7C">
        <w:rPr>
          <w:rFonts w:asciiTheme="majorBidi" w:hAnsiTheme="majorBidi" w:cstheme="majorBidi"/>
          <w:sz w:val="16"/>
          <w:szCs w:val="16"/>
          <w:rtl/>
          <w:lang w:bidi="ar-TN"/>
        </w:rPr>
        <w:t xml:space="preserve">............................. </w:t>
      </w:r>
      <w:r w:rsidRPr="00C10A7C">
        <w:rPr>
          <w:rFonts w:asciiTheme="majorBidi" w:hAnsiTheme="majorBidi" w:cstheme="majorBidi"/>
          <w:sz w:val="32"/>
          <w:szCs w:val="32"/>
          <w:rtl/>
          <w:lang w:bidi="ar-TN"/>
        </w:rPr>
        <w:t>في</w:t>
      </w:r>
      <w:r w:rsidRPr="00C10A7C">
        <w:rPr>
          <w:rFonts w:asciiTheme="majorBidi" w:hAnsiTheme="majorBidi" w:cstheme="majorBidi"/>
          <w:sz w:val="16"/>
          <w:szCs w:val="16"/>
          <w:rtl/>
          <w:lang w:bidi="ar-TN"/>
        </w:rPr>
        <w:t>............................</w:t>
      </w:r>
    </w:p>
    <w:p w:rsidR="006D1BDC" w:rsidRPr="00C10A7C" w:rsidRDefault="006D1BDC" w:rsidP="00CB55A0">
      <w:pPr>
        <w:bidi/>
        <w:spacing w:line="360" w:lineRule="auto"/>
        <w:jc w:val="center"/>
        <w:rPr>
          <w:rFonts w:asciiTheme="majorBidi" w:hAnsiTheme="majorBidi" w:cstheme="majorBidi"/>
          <w:sz w:val="32"/>
          <w:szCs w:val="32"/>
          <w:lang w:bidi="ar-TN"/>
        </w:rPr>
      </w:pPr>
      <w:r w:rsidRPr="00C10A7C">
        <w:rPr>
          <w:rFonts w:asciiTheme="majorBidi" w:hAnsiTheme="majorBidi" w:cstheme="majorBidi"/>
          <w:sz w:val="32"/>
          <w:szCs w:val="32"/>
          <w:rtl/>
          <w:lang w:bidi="ar-TN"/>
        </w:rPr>
        <w:t xml:space="preserve">                                            (إمضاء وختم المشارك)</w:t>
      </w:r>
    </w:p>
    <w:p w:rsidR="000876F3" w:rsidRDefault="000876F3" w:rsidP="00CB55A0">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0876F3" w:rsidRDefault="000876F3" w:rsidP="000876F3">
      <w:pPr>
        <w:bidi/>
        <w:rPr>
          <w:rFonts w:cs="Simplified Arabic"/>
          <w:b/>
          <w:bCs/>
          <w:sz w:val="34"/>
          <w:szCs w:val="34"/>
          <w:rtl/>
        </w:rPr>
      </w:pPr>
    </w:p>
    <w:p w:rsidR="001F63D7" w:rsidRDefault="001F63D7" w:rsidP="001F63D7">
      <w:pPr>
        <w:bidi/>
        <w:rPr>
          <w:rFonts w:cs="Simplified Arabic"/>
          <w:b/>
          <w:bCs/>
          <w:sz w:val="34"/>
          <w:szCs w:val="34"/>
          <w:rtl/>
        </w:rPr>
      </w:pPr>
    </w:p>
    <w:p w:rsidR="001F63D7" w:rsidRDefault="001F63D7" w:rsidP="001F63D7">
      <w:pPr>
        <w:bidi/>
        <w:rPr>
          <w:rFonts w:cs="Simplified Arabic"/>
          <w:b/>
          <w:bCs/>
          <w:sz w:val="34"/>
          <w:szCs w:val="34"/>
          <w:rtl/>
        </w:rPr>
      </w:pPr>
    </w:p>
    <w:p w:rsidR="00220936" w:rsidRDefault="00220936" w:rsidP="00220936">
      <w:pPr>
        <w:bidi/>
        <w:rPr>
          <w:rFonts w:cs="Simplified Arabic"/>
          <w:b/>
          <w:bCs/>
          <w:sz w:val="34"/>
          <w:szCs w:val="34"/>
        </w:rPr>
      </w:pPr>
    </w:p>
    <w:p w:rsidR="00082D21" w:rsidRDefault="00082D21" w:rsidP="00082D21">
      <w:pPr>
        <w:bidi/>
        <w:rPr>
          <w:rFonts w:cs="Simplified Arabic"/>
          <w:b/>
          <w:bCs/>
          <w:sz w:val="34"/>
          <w:szCs w:val="34"/>
        </w:rPr>
      </w:pPr>
    </w:p>
    <w:p w:rsidR="00082D21" w:rsidRDefault="00082D21" w:rsidP="00082D21">
      <w:pPr>
        <w:bidi/>
        <w:rPr>
          <w:rFonts w:cs="Simplified Arabic"/>
          <w:b/>
          <w:bCs/>
          <w:sz w:val="34"/>
          <w:szCs w:val="34"/>
          <w:rtl/>
        </w:rPr>
      </w:pPr>
    </w:p>
    <w:p w:rsidR="006D1BDC" w:rsidRPr="00675710" w:rsidRDefault="006D1BDC" w:rsidP="00C240A9">
      <w:pPr>
        <w:bidi/>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Pr="00675710">
        <w:rPr>
          <w:rFonts w:cs="Simplified Arabic" w:hint="cs"/>
          <w:b/>
          <w:bCs/>
          <w:sz w:val="34"/>
          <w:szCs w:val="34"/>
          <w:rtl/>
        </w:rPr>
        <w:t>12</w:t>
      </w:r>
    </w:p>
    <w:p w:rsidR="006D1BDC" w:rsidRPr="001F63D7" w:rsidRDefault="006D1BDC" w:rsidP="009511BB">
      <w:pPr>
        <w:bidi/>
        <w:jc w:val="center"/>
        <w:rPr>
          <w:rFonts w:asciiTheme="majorBidi" w:hAnsiTheme="majorBidi" w:cstheme="majorBidi"/>
          <w:b/>
          <w:bCs/>
          <w:sz w:val="36"/>
          <w:szCs w:val="36"/>
          <w:rtl/>
          <w:lang w:eastAsia="en-US"/>
        </w:rPr>
      </w:pPr>
      <w:r w:rsidRPr="001F63D7">
        <w:rPr>
          <w:rFonts w:asciiTheme="majorBidi" w:hAnsiTheme="majorBidi" w:cstheme="majorBidi"/>
          <w:b/>
          <w:bCs/>
          <w:sz w:val="36"/>
          <w:szCs w:val="36"/>
          <w:rtl/>
          <w:lang w:eastAsia="en-US"/>
        </w:rPr>
        <w:t>جدول التعهدات</w:t>
      </w:r>
      <w:r w:rsidR="00EA1617" w:rsidRPr="001F63D7">
        <w:rPr>
          <w:rFonts w:asciiTheme="majorBidi" w:hAnsiTheme="majorBidi" w:cstheme="majorBidi"/>
          <w:b/>
          <w:bCs/>
          <w:sz w:val="36"/>
          <w:szCs w:val="36"/>
          <w:rtl/>
          <w:lang w:eastAsia="en-US"/>
        </w:rPr>
        <w:t xml:space="preserve"> </w:t>
      </w:r>
      <w:r w:rsidRPr="001F63D7">
        <w:rPr>
          <w:rFonts w:asciiTheme="majorBidi" w:hAnsiTheme="majorBidi" w:cstheme="majorBidi"/>
          <w:b/>
          <w:bCs/>
          <w:sz w:val="36"/>
          <w:szCs w:val="36"/>
          <w:rtl/>
          <w:lang w:eastAsia="en-US"/>
        </w:rPr>
        <w:t>في القضايا موضوع الإنابات الجارية والتي لا تزال منشورة لدى المحاكم وسائر الهيئات القضائية والتحكيميّة والإدارية والتعديليّة</w:t>
      </w:r>
    </w:p>
    <w:p w:rsidR="006D1BDC" w:rsidRDefault="006D1BDC" w:rsidP="00CB55A0">
      <w:pPr>
        <w:bidi/>
        <w:jc w:val="center"/>
        <w:rPr>
          <w:rFonts w:cs="Arabic Transparent"/>
          <w:b/>
          <w:bCs/>
          <w:sz w:val="40"/>
          <w:szCs w:val="40"/>
          <w:rtl/>
          <w:lang w:eastAsia="en-US"/>
        </w:rPr>
      </w:pPr>
    </w:p>
    <w:tbl>
      <w:tblPr>
        <w:tblStyle w:val="TableauGrille6Couleur2"/>
        <w:bidiVisual/>
        <w:tblW w:w="9919" w:type="dxa"/>
        <w:tblLook w:val="04A0" w:firstRow="1" w:lastRow="0" w:firstColumn="1" w:lastColumn="0" w:noHBand="0" w:noVBand="1"/>
      </w:tblPr>
      <w:tblGrid>
        <w:gridCol w:w="999"/>
        <w:gridCol w:w="1040"/>
        <w:gridCol w:w="1359"/>
        <w:gridCol w:w="1287"/>
        <w:gridCol w:w="1264"/>
        <w:gridCol w:w="1130"/>
        <w:gridCol w:w="1280"/>
        <w:gridCol w:w="1560"/>
      </w:tblGrid>
      <w:tr w:rsidR="006D1BDC" w:rsidTr="00C24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9" w:type="dxa"/>
            <w:gridSpan w:val="6"/>
          </w:tcPr>
          <w:p w:rsidR="006D1BDC" w:rsidRPr="00220936" w:rsidRDefault="006D1BDC" w:rsidP="00CB55A0">
            <w:pPr>
              <w:bidi/>
              <w:jc w:val="center"/>
              <w:rPr>
                <w:rFonts w:cs="Arabic Transparent"/>
                <w:sz w:val="24"/>
                <w:szCs w:val="24"/>
                <w:rtl/>
                <w:lang w:bidi="ar-TN"/>
              </w:rPr>
            </w:pPr>
            <w:r w:rsidRPr="00220936">
              <w:rPr>
                <w:rFonts w:cs="Arabic Transparent" w:hint="cs"/>
                <w:sz w:val="24"/>
                <w:szCs w:val="24"/>
                <w:rtl/>
                <w:lang w:bidi="ar-TN"/>
              </w:rPr>
              <w:t>الإنابات الجارية</w:t>
            </w:r>
          </w:p>
        </w:tc>
        <w:tc>
          <w:tcPr>
            <w:tcW w:w="1280" w:type="dxa"/>
            <w:vMerge w:val="restart"/>
          </w:tcPr>
          <w:p w:rsidR="006D1BDC" w:rsidRPr="00220936" w:rsidRDefault="006D1BDC" w:rsidP="00CB55A0">
            <w:pPr>
              <w:bidi/>
              <w:jc w:val="center"/>
              <w:cnfStyle w:val="100000000000" w:firstRow="1" w:lastRow="0" w:firstColumn="0" w:lastColumn="0" w:oddVBand="0" w:evenVBand="0" w:oddHBand="0" w:evenHBand="0" w:firstRowFirstColumn="0" w:firstRowLastColumn="0" w:lastRowFirstColumn="0" w:lastRowLastColumn="0"/>
              <w:rPr>
                <w:rFonts w:cs="Arabic Transparent"/>
                <w:sz w:val="24"/>
                <w:szCs w:val="24"/>
                <w:rtl/>
                <w:lang w:eastAsia="en-US"/>
              </w:rPr>
            </w:pPr>
            <w:r w:rsidRPr="00220936">
              <w:rPr>
                <w:rFonts w:cs="Arabic Transparent" w:hint="cs"/>
                <w:sz w:val="24"/>
                <w:szCs w:val="24"/>
                <w:rtl/>
                <w:lang w:bidi="ar-TN"/>
              </w:rPr>
              <w:t xml:space="preserve">الآجال التقريبية لإنتهاء </w:t>
            </w:r>
            <w:r w:rsidR="00EA1617" w:rsidRPr="00220936">
              <w:rPr>
                <w:rFonts w:cs="Arabic Transparent" w:hint="cs"/>
                <w:sz w:val="24"/>
                <w:szCs w:val="24"/>
                <w:rtl/>
                <w:lang w:bidi="ar-TN"/>
              </w:rPr>
              <w:t xml:space="preserve"> </w:t>
            </w:r>
            <w:r w:rsidRPr="00220936">
              <w:rPr>
                <w:rFonts w:cs="Arabic Transparent" w:hint="cs"/>
                <w:sz w:val="24"/>
                <w:szCs w:val="24"/>
                <w:rtl/>
                <w:lang w:bidi="ar-TN"/>
              </w:rPr>
              <w:t>الإنابات الجاريّة</w:t>
            </w:r>
          </w:p>
        </w:tc>
        <w:tc>
          <w:tcPr>
            <w:tcW w:w="1560" w:type="dxa"/>
            <w:vMerge w:val="restart"/>
          </w:tcPr>
          <w:p w:rsidR="006D1BDC" w:rsidRPr="00220936" w:rsidRDefault="006D1BDC" w:rsidP="00CB55A0">
            <w:pPr>
              <w:bidi/>
              <w:jc w:val="center"/>
              <w:cnfStyle w:val="100000000000" w:firstRow="1" w:lastRow="0" w:firstColumn="0" w:lastColumn="0" w:oddVBand="0" w:evenVBand="0" w:oddHBand="0" w:evenHBand="0" w:firstRowFirstColumn="0" w:firstRowLastColumn="0" w:lastRowFirstColumn="0" w:lastRowLastColumn="0"/>
              <w:rPr>
                <w:rFonts w:cs="Arabic Transparent"/>
                <w:sz w:val="24"/>
                <w:szCs w:val="24"/>
                <w:rtl/>
                <w:lang w:eastAsia="en-US"/>
              </w:rPr>
            </w:pPr>
            <w:r w:rsidRPr="00220936">
              <w:rPr>
                <w:rFonts w:cs="Arabic Transparent" w:hint="cs"/>
                <w:sz w:val="24"/>
                <w:szCs w:val="24"/>
                <w:rtl/>
                <w:lang w:bidi="ar-TN"/>
              </w:rPr>
              <w:t>الملاحظات الإضافية والتوضيحية التي يراها المترشح أنّها ضروريّة لذكرها لتحديد جدول التعهدات</w:t>
            </w:r>
          </w:p>
        </w:tc>
      </w:tr>
      <w:tr w:rsidR="006D1BDC" w:rsidTr="00C24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6D1BDC" w:rsidRPr="00220936" w:rsidRDefault="006D1BDC" w:rsidP="00CB55A0">
            <w:pPr>
              <w:bidi/>
              <w:jc w:val="center"/>
              <w:rPr>
                <w:rFonts w:cs="Arabic Transparent"/>
                <w:sz w:val="24"/>
                <w:szCs w:val="24"/>
                <w:rtl/>
                <w:lang w:bidi="ar-TN"/>
              </w:rPr>
            </w:pPr>
            <w:r w:rsidRPr="00220936">
              <w:rPr>
                <w:rFonts w:cs="Arabic Transparent" w:hint="cs"/>
                <w:sz w:val="24"/>
                <w:szCs w:val="24"/>
                <w:rtl/>
                <w:lang w:bidi="ar-TN"/>
              </w:rPr>
              <w:t>عدد الإنابات</w:t>
            </w:r>
          </w:p>
        </w:tc>
        <w:tc>
          <w:tcPr>
            <w:tcW w:w="1040" w:type="dxa"/>
          </w:tcPr>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bidi="ar-TN"/>
              </w:rPr>
            </w:pPr>
            <w:r w:rsidRPr="00220936">
              <w:rPr>
                <w:rFonts w:cs="Arabic Transparent" w:hint="cs"/>
                <w:b/>
                <w:bCs/>
                <w:sz w:val="24"/>
                <w:szCs w:val="24"/>
                <w:rtl/>
                <w:lang w:bidi="ar-TN"/>
              </w:rPr>
              <w:t>موضوع الإنابات</w:t>
            </w:r>
          </w:p>
        </w:tc>
        <w:tc>
          <w:tcPr>
            <w:tcW w:w="1359" w:type="dxa"/>
          </w:tcPr>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bidi="ar-TN"/>
              </w:rPr>
            </w:pPr>
            <w:r w:rsidRPr="00220936">
              <w:rPr>
                <w:rFonts w:cs="Arabic Transparent" w:hint="cs"/>
                <w:b/>
                <w:bCs/>
                <w:sz w:val="24"/>
                <w:szCs w:val="24"/>
                <w:rtl/>
                <w:lang w:bidi="ar-TN"/>
              </w:rPr>
              <w:t>المحاكم أو الهيئات المنشورة أمامها القضايا</w:t>
            </w:r>
          </w:p>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bidi="ar-TN"/>
              </w:rPr>
            </w:pPr>
          </w:p>
        </w:tc>
        <w:tc>
          <w:tcPr>
            <w:tcW w:w="1287" w:type="dxa"/>
          </w:tcPr>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bidi="ar-TN"/>
              </w:rPr>
            </w:pPr>
            <w:r w:rsidRPr="00220936">
              <w:rPr>
                <w:rFonts w:cs="Arabic Transparent" w:hint="cs"/>
                <w:b/>
                <w:bCs/>
                <w:sz w:val="24"/>
                <w:szCs w:val="24"/>
                <w:rtl/>
                <w:lang w:bidi="ar-TN"/>
              </w:rPr>
              <w:t>الطور</w:t>
            </w:r>
          </w:p>
        </w:tc>
        <w:tc>
          <w:tcPr>
            <w:tcW w:w="1264" w:type="dxa"/>
          </w:tcPr>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bidi="ar-TN"/>
              </w:rPr>
            </w:pPr>
            <w:r w:rsidRPr="00220936">
              <w:rPr>
                <w:rFonts w:cs="Arabic Transparent" w:hint="cs"/>
                <w:b/>
                <w:bCs/>
                <w:sz w:val="24"/>
                <w:szCs w:val="24"/>
                <w:rtl/>
                <w:lang w:bidi="ar-TN"/>
              </w:rPr>
              <w:t>الهيكل العمومي</w:t>
            </w:r>
          </w:p>
        </w:tc>
        <w:tc>
          <w:tcPr>
            <w:tcW w:w="1130" w:type="dxa"/>
          </w:tcPr>
          <w:p w:rsidR="006D1BDC" w:rsidRPr="00220936"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24"/>
                <w:szCs w:val="24"/>
                <w:rtl/>
                <w:lang w:eastAsia="en-US"/>
              </w:rPr>
            </w:pPr>
            <w:r w:rsidRPr="00220936">
              <w:rPr>
                <w:rFonts w:cs="Arabic Transparent" w:hint="cs"/>
                <w:b/>
                <w:bCs/>
                <w:sz w:val="24"/>
                <w:szCs w:val="24"/>
                <w:rtl/>
                <w:lang w:bidi="ar-TN"/>
              </w:rPr>
              <w:t>شخص خاص</w:t>
            </w:r>
          </w:p>
        </w:tc>
        <w:tc>
          <w:tcPr>
            <w:tcW w:w="1280" w:type="dxa"/>
            <w:vMerge/>
          </w:tcPr>
          <w:p w:rsidR="006D1BDC" w:rsidRPr="009B17ED"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rtl/>
                <w:lang w:eastAsia="en-US"/>
              </w:rPr>
            </w:pPr>
          </w:p>
        </w:tc>
        <w:tc>
          <w:tcPr>
            <w:tcW w:w="1560" w:type="dxa"/>
            <w:vMerge/>
          </w:tcPr>
          <w:p w:rsidR="006D1BDC" w:rsidRPr="009B17ED"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rtl/>
                <w:lang w:eastAsia="en-US"/>
              </w:rPr>
            </w:pPr>
          </w:p>
        </w:tc>
      </w:tr>
      <w:tr w:rsidR="006D1BDC" w:rsidTr="00C240A9">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7" w:type="dxa"/>
          </w:tcPr>
          <w:p w:rsidR="006D1BDC" w:rsidRPr="009B17ED"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lang w:eastAsia="en-US"/>
              </w:rPr>
            </w:pPr>
          </w:p>
        </w:tc>
        <w:tc>
          <w:tcPr>
            <w:tcW w:w="1264"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r>
      <w:tr w:rsidR="006D1BDC" w:rsidTr="00C24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r>
      <w:tr w:rsidR="006D1BDC" w:rsidTr="00C240A9">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r>
      <w:tr w:rsidR="006D1BDC" w:rsidTr="00C24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A53AF1">
            <w:pPr>
              <w:bidi/>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A53AF1">
            <w:pPr>
              <w:bidi/>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r>
      <w:tr w:rsidR="006D1BDC" w:rsidTr="00C240A9">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A53AF1">
            <w:pPr>
              <w:bidi/>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r>
      <w:tr w:rsidR="006D1BDC" w:rsidTr="00C24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r>
      <w:tr w:rsidR="006D1BDC" w:rsidTr="00C240A9">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CB55A0">
            <w:pPr>
              <w:bidi/>
              <w:jc w:val="center"/>
              <w:rPr>
                <w:rFonts w:cs="Arabic Transparent"/>
                <w:b w:val="0"/>
                <w:bCs w:val="0"/>
                <w:sz w:val="40"/>
                <w:szCs w:val="40"/>
                <w:rtl/>
                <w:lang w:eastAsia="en-US"/>
              </w:rPr>
            </w:pPr>
          </w:p>
        </w:tc>
        <w:tc>
          <w:tcPr>
            <w:tcW w:w="104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000000" w:firstRow="0" w:lastRow="0" w:firstColumn="0" w:lastColumn="0" w:oddVBand="0" w:evenVBand="0" w:oddHBand="0" w:evenHBand="0" w:firstRowFirstColumn="0" w:firstRowLastColumn="0" w:lastRowFirstColumn="0" w:lastRowLastColumn="0"/>
              <w:rPr>
                <w:rFonts w:cs="Arabic Transparent"/>
                <w:b/>
                <w:bCs/>
                <w:sz w:val="40"/>
                <w:szCs w:val="40"/>
                <w:rtl/>
                <w:lang w:eastAsia="en-US"/>
              </w:rPr>
            </w:pPr>
          </w:p>
        </w:tc>
      </w:tr>
      <w:tr w:rsidR="006D1BDC" w:rsidTr="00C24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rsidR="006D1BDC" w:rsidRDefault="006D1BDC" w:rsidP="00A53AF1">
            <w:pPr>
              <w:bidi/>
              <w:rPr>
                <w:rFonts w:cs="Arabic Transparent"/>
                <w:b w:val="0"/>
                <w:bCs w:val="0"/>
                <w:sz w:val="40"/>
                <w:szCs w:val="40"/>
                <w:rtl/>
                <w:lang w:eastAsia="en-US"/>
              </w:rPr>
            </w:pPr>
          </w:p>
        </w:tc>
        <w:tc>
          <w:tcPr>
            <w:tcW w:w="1040" w:type="dxa"/>
          </w:tcPr>
          <w:p w:rsidR="006D1BDC" w:rsidRDefault="006D1BDC" w:rsidP="00A53AF1">
            <w:pPr>
              <w:bidi/>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359"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7"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64"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13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28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c>
          <w:tcPr>
            <w:tcW w:w="1560" w:type="dxa"/>
          </w:tcPr>
          <w:p w:rsidR="006D1BDC" w:rsidRDefault="006D1BDC" w:rsidP="00CB55A0">
            <w:pPr>
              <w:bidi/>
              <w:jc w:val="center"/>
              <w:cnfStyle w:val="000000100000" w:firstRow="0" w:lastRow="0" w:firstColumn="0" w:lastColumn="0" w:oddVBand="0" w:evenVBand="0" w:oddHBand="1" w:evenHBand="0" w:firstRowFirstColumn="0" w:firstRowLastColumn="0" w:lastRowFirstColumn="0" w:lastRowLastColumn="0"/>
              <w:rPr>
                <w:rFonts w:cs="Arabic Transparent"/>
                <w:b/>
                <w:bCs/>
                <w:sz w:val="40"/>
                <w:szCs w:val="40"/>
                <w:rtl/>
                <w:lang w:eastAsia="en-US"/>
              </w:rPr>
            </w:pPr>
          </w:p>
        </w:tc>
      </w:tr>
    </w:tbl>
    <w:p w:rsidR="001F63D7" w:rsidRDefault="001F63D7" w:rsidP="001F63D7">
      <w:pPr>
        <w:bidi/>
        <w:jc w:val="both"/>
        <w:rPr>
          <w:rFonts w:asciiTheme="majorBidi" w:hAnsiTheme="majorBidi" w:cstheme="majorBidi"/>
          <w:sz w:val="32"/>
          <w:szCs w:val="32"/>
          <w:rtl/>
          <w:lang w:eastAsia="ar-TN" w:bidi="ar-TN"/>
        </w:rPr>
      </w:pPr>
    </w:p>
    <w:p w:rsidR="00A53AF1" w:rsidRPr="001F63D7" w:rsidRDefault="001F63D7" w:rsidP="001F63D7">
      <w:pPr>
        <w:bidi/>
        <w:jc w:val="both"/>
        <w:rPr>
          <w:rFonts w:asciiTheme="majorBidi" w:hAnsiTheme="majorBidi" w:cstheme="majorBidi"/>
          <w:sz w:val="32"/>
          <w:szCs w:val="32"/>
          <w:rtl/>
          <w:lang w:eastAsia="ar-TN" w:bidi="ar-TN"/>
        </w:rPr>
      </w:pPr>
      <w:r>
        <w:rPr>
          <w:rFonts w:asciiTheme="majorBidi" w:hAnsiTheme="majorBidi" w:cstheme="majorBidi" w:hint="cs"/>
          <w:sz w:val="32"/>
          <w:szCs w:val="32"/>
          <w:rtl/>
          <w:lang w:eastAsia="ar-TN" w:bidi="ar-TN"/>
        </w:rPr>
        <w:t xml:space="preserve">                                                                            </w:t>
      </w:r>
      <w:r w:rsidR="006D1BDC" w:rsidRPr="001F63D7">
        <w:rPr>
          <w:rFonts w:asciiTheme="majorBidi" w:hAnsiTheme="majorBidi" w:cstheme="majorBidi"/>
          <w:sz w:val="32"/>
          <w:szCs w:val="32"/>
          <w:rtl/>
          <w:lang w:eastAsia="ar-TN" w:bidi="ar-TN"/>
        </w:rPr>
        <w:t>إمضاء  وختم المترشح</w:t>
      </w:r>
      <w:r w:rsidR="00A53AF1" w:rsidRPr="001F63D7">
        <w:rPr>
          <w:rFonts w:asciiTheme="majorBidi" w:hAnsiTheme="majorBidi" w:cstheme="majorBidi"/>
          <w:sz w:val="32"/>
          <w:szCs w:val="32"/>
          <w:rtl/>
          <w:lang w:eastAsia="ar-TN" w:bidi="ar-TN"/>
        </w:rPr>
        <w:t xml:space="preserve"> </w:t>
      </w:r>
    </w:p>
    <w:p w:rsidR="006D1BDC" w:rsidRPr="001F63D7" w:rsidRDefault="001F63D7" w:rsidP="001F63D7">
      <w:pPr>
        <w:bidi/>
        <w:jc w:val="both"/>
        <w:rPr>
          <w:rFonts w:asciiTheme="majorBidi" w:hAnsiTheme="majorBidi" w:cstheme="majorBidi"/>
          <w:sz w:val="32"/>
          <w:szCs w:val="32"/>
          <w:rtl/>
          <w:lang w:eastAsia="ar-TN" w:bidi="ar-TN"/>
        </w:rPr>
      </w:pPr>
      <w:r>
        <w:rPr>
          <w:rFonts w:asciiTheme="majorBidi" w:hAnsiTheme="majorBidi" w:cstheme="majorBidi" w:hint="cs"/>
          <w:sz w:val="32"/>
          <w:szCs w:val="32"/>
          <w:rtl/>
          <w:lang w:bidi="ar-TN"/>
        </w:rPr>
        <w:t xml:space="preserve">                                                                  </w:t>
      </w:r>
      <w:r w:rsidR="006D1BDC" w:rsidRPr="001F63D7">
        <w:rPr>
          <w:rFonts w:asciiTheme="majorBidi" w:hAnsiTheme="majorBidi" w:cstheme="majorBidi"/>
          <w:sz w:val="32"/>
          <w:szCs w:val="32"/>
          <w:rtl/>
          <w:lang w:bidi="ar-TN"/>
        </w:rPr>
        <w:t>حرّر بـ</w:t>
      </w:r>
      <w:r w:rsidR="00A53AF1" w:rsidRPr="001F63D7">
        <w:rPr>
          <w:rFonts w:asciiTheme="majorBidi" w:hAnsiTheme="majorBidi" w:cstheme="majorBidi"/>
          <w:sz w:val="16"/>
          <w:szCs w:val="16"/>
          <w:rtl/>
          <w:lang w:bidi="ar-TN"/>
        </w:rPr>
        <w:t>...........</w:t>
      </w:r>
      <w:r w:rsidR="006D1BDC" w:rsidRPr="001F63D7">
        <w:rPr>
          <w:rFonts w:asciiTheme="majorBidi" w:hAnsiTheme="majorBidi" w:cstheme="majorBidi"/>
          <w:sz w:val="16"/>
          <w:szCs w:val="16"/>
          <w:rtl/>
          <w:lang w:bidi="ar-TN"/>
        </w:rPr>
        <w:t xml:space="preserve">................. </w:t>
      </w:r>
      <w:r w:rsidR="006D1BDC" w:rsidRPr="001F63D7">
        <w:rPr>
          <w:rFonts w:asciiTheme="majorBidi" w:hAnsiTheme="majorBidi" w:cstheme="majorBidi"/>
          <w:sz w:val="32"/>
          <w:szCs w:val="32"/>
          <w:rtl/>
          <w:lang w:bidi="ar-TN"/>
        </w:rPr>
        <w:t>في</w:t>
      </w:r>
      <w:r w:rsidR="006D1BDC" w:rsidRPr="001F63D7">
        <w:rPr>
          <w:rFonts w:asciiTheme="majorBidi" w:hAnsiTheme="majorBidi" w:cstheme="majorBidi"/>
          <w:sz w:val="16"/>
          <w:szCs w:val="16"/>
          <w:rtl/>
          <w:lang w:bidi="ar-TN"/>
        </w:rPr>
        <w:t>.........................</w:t>
      </w:r>
    </w:p>
    <w:p w:rsidR="000876F3" w:rsidRDefault="000876F3" w:rsidP="00C747F8">
      <w:pPr>
        <w:bidi/>
        <w:rPr>
          <w:rFonts w:cs="Simplified Arabic"/>
          <w:b/>
          <w:bCs/>
          <w:sz w:val="34"/>
          <w:szCs w:val="34"/>
          <w:rtl/>
        </w:rPr>
      </w:pPr>
    </w:p>
    <w:p w:rsidR="000876F3" w:rsidRDefault="000876F3" w:rsidP="000876F3">
      <w:pPr>
        <w:bidi/>
        <w:rPr>
          <w:rFonts w:cs="Simplified Arabic"/>
          <w:b/>
          <w:bCs/>
          <w:sz w:val="34"/>
          <w:szCs w:val="34"/>
          <w:rtl/>
        </w:rPr>
      </w:pPr>
    </w:p>
    <w:p w:rsidR="009511BB" w:rsidRDefault="009511BB" w:rsidP="009511BB">
      <w:pPr>
        <w:bidi/>
        <w:rPr>
          <w:rFonts w:cs="Simplified Arabic"/>
          <w:b/>
          <w:bCs/>
          <w:sz w:val="34"/>
          <w:szCs w:val="34"/>
        </w:rPr>
      </w:pPr>
    </w:p>
    <w:p w:rsidR="00C240A9" w:rsidRDefault="00C240A9" w:rsidP="00C240A9">
      <w:pPr>
        <w:bidi/>
        <w:rPr>
          <w:rFonts w:cs="Simplified Arabic"/>
          <w:b/>
          <w:bCs/>
          <w:sz w:val="34"/>
          <w:szCs w:val="34"/>
        </w:rPr>
      </w:pPr>
    </w:p>
    <w:p w:rsidR="00C240A9" w:rsidRDefault="00C240A9" w:rsidP="00C240A9">
      <w:pPr>
        <w:bidi/>
        <w:rPr>
          <w:rFonts w:cs="Simplified Arabic"/>
          <w:b/>
          <w:bCs/>
          <w:sz w:val="34"/>
          <w:szCs w:val="34"/>
          <w:rtl/>
        </w:rPr>
      </w:pPr>
    </w:p>
    <w:p w:rsidR="006D1BDC" w:rsidRPr="009511BB" w:rsidRDefault="006D1BDC" w:rsidP="009511BB">
      <w:pPr>
        <w:bidi/>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Pr="00675710">
        <w:rPr>
          <w:rFonts w:cs="Simplified Arabic" w:hint="cs"/>
          <w:b/>
          <w:bCs/>
          <w:sz w:val="34"/>
          <w:szCs w:val="34"/>
          <w:rtl/>
        </w:rPr>
        <w:t>13</w:t>
      </w:r>
    </w:p>
    <w:p w:rsidR="00DD5D28" w:rsidRDefault="00DD5D28" w:rsidP="00DD5D28">
      <w:pPr>
        <w:keepNext/>
        <w:bidi/>
        <w:ind w:left="2160" w:right="1418" w:hanging="34"/>
        <w:jc w:val="center"/>
        <w:rPr>
          <w:rFonts w:ascii="Calibri" w:eastAsia="Calibri" w:hAnsi="Calibri" w:cs="Simplified Arabic"/>
          <w:b/>
          <w:bCs/>
          <w:sz w:val="36"/>
          <w:szCs w:val="36"/>
          <w:rtl/>
          <w:lang w:bidi="ar-TN"/>
        </w:rPr>
      </w:pPr>
    </w:p>
    <w:p w:rsidR="006D1BDC" w:rsidRPr="00F56FFC" w:rsidRDefault="006D1BDC" w:rsidP="00DD5D28">
      <w:pPr>
        <w:keepNext/>
        <w:bidi/>
        <w:ind w:left="2160" w:right="1418" w:hanging="34"/>
        <w:jc w:val="center"/>
        <w:rPr>
          <w:rFonts w:ascii="Calibri" w:eastAsia="Calibri" w:hAnsi="Calibri" w:cs="Simplified Arabic"/>
          <w:b/>
          <w:bCs/>
          <w:sz w:val="36"/>
          <w:szCs w:val="36"/>
          <w:rtl/>
          <w:lang w:bidi="ar-TN"/>
        </w:rPr>
      </w:pPr>
      <w:r w:rsidRPr="00F56FFC">
        <w:rPr>
          <w:rFonts w:ascii="Calibri" w:eastAsia="Calibri" w:hAnsi="Calibri" w:cs="Simplified Arabic" w:hint="cs"/>
          <w:b/>
          <w:bCs/>
          <w:sz w:val="36"/>
          <w:szCs w:val="36"/>
          <w:rtl/>
          <w:lang w:bidi="ar-TN"/>
        </w:rPr>
        <w:t>عقد النيابة المبرم بين ا</w:t>
      </w:r>
      <w:r w:rsidRPr="00F56FFC">
        <w:rPr>
          <w:rFonts w:ascii="Calibri" w:eastAsia="Calibri" w:hAnsi="Calibri" w:cs="Simplified Arabic"/>
          <w:b/>
          <w:bCs/>
          <w:sz w:val="36"/>
          <w:szCs w:val="36"/>
          <w:rtl/>
          <w:lang w:bidi="ar-TN"/>
        </w:rPr>
        <w:t>لمحامي</w:t>
      </w:r>
      <w:r w:rsidR="00C747F8">
        <w:rPr>
          <w:rFonts w:ascii="Calibri" w:eastAsia="Calibri" w:hAnsi="Calibri" w:cs="Simplified Arabic" w:hint="cs"/>
          <w:b/>
          <w:bCs/>
          <w:sz w:val="36"/>
          <w:szCs w:val="36"/>
          <w:rtl/>
          <w:lang w:bidi="ar-TN"/>
        </w:rPr>
        <w:t xml:space="preserve"> المباشر</w:t>
      </w:r>
      <w:r w:rsidRPr="00F56FFC">
        <w:rPr>
          <w:rFonts w:ascii="Calibri" w:eastAsia="Calibri" w:hAnsi="Calibri" w:cs="Simplified Arabic" w:hint="cs"/>
          <w:b/>
          <w:bCs/>
          <w:sz w:val="36"/>
          <w:szCs w:val="36"/>
          <w:rtl/>
          <w:lang w:bidi="ar-TN"/>
        </w:rPr>
        <w:t xml:space="preserve"> </w:t>
      </w:r>
      <w:r w:rsidR="00C747F8">
        <w:rPr>
          <w:rFonts w:ascii="Calibri" w:eastAsia="Calibri" w:hAnsi="Calibri" w:cs="Simplified Arabic" w:hint="cs"/>
          <w:b/>
          <w:bCs/>
          <w:sz w:val="36"/>
          <w:szCs w:val="36"/>
          <w:rtl/>
          <w:lang w:bidi="ar-TN"/>
        </w:rPr>
        <w:t>أو</w:t>
      </w:r>
      <w:r w:rsidR="00727E21">
        <w:rPr>
          <w:rFonts w:ascii="Calibri" w:eastAsia="Calibri" w:hAnsi="Calibri" w:cs="Simplified Arabic" w:hint="cs"/>
          <w:b/>
          <w:bCs/>
          <w:sz w:val="36"/>
          <w:szCs w:val="36"/>
          <w:rtl/>
          <w:lang w:bidi="ar-TN"/>
        </w:rPr>
        <w:t xml:space="preserve"> </w:t>
      </w:r>
      <w:r w:rsidRPr="00F56FFC">
        <w:rPr>
          <w:rFonts w:ascii="Calibri" w:eastAsia="Calibri" w:hAnsi="Calibri" w:cs="Simplified Arabic" w:hint="cs"/>
          <w:b/>
          <w:bCs/>
          <w:sz w:val="36"/>
          <w:szCs w:val="36"/>
          <w:rtl/>
          <w:lang w:bidi="ar-TN"/>
        </w:rPr>
        <w:t>ا</w:t>
      </w:r>
      <w:r w:rsidRPr="00F56FFC">
        <w:rPr>
          <w:rFonts w:ascii="Calibri" w:eastAsia="Calibri" w:hAnsi="Calibri" w:cs="Simplified Arabic"/>
          <w:b/>
          <w:bCs/>
          <w:sz w:val="36"/>
          <w:szCs w:val="36"/>
          <w:rtl/>
          <w:lang w:bidi="ar-TN"/>
        </w:rPr>
        <w:t>لشركة المهنيّة للمحام</w:t>
      </w:r>
      <w:r w:rsidR="00727E21">
        <w:rPr>
          <w:rFonts w:ascii="Calibri" w:eastAsia="Calibri" w:hAnsi="Calibri" w:cs="Simplified Arabic" w:hint="cs"/>
          <w:b/>
          <w:bCs/>
          <w:sz w:val="36"/>
          <w:szCs w:val="36"/>
          <w:rtl/>
          <w:lang w:bidi="ar-TN"/>
        </w:rPr>
        <w:t>اة و</w:t>
      </w:r>
      <w:r w:rsidR="00C747F8">
        <w:rPr>
          <w:rFonts w:ascii="Calibri" w:eastAsia="Calibri" w:hAnsi="Calibri" w:cs="Simplified Arabic" w:hint="cs"/>
          <w:b/>
          <w:bCs/>
          <w:sz w:val="36"/>
          <w:szCs w:val="36"/>
          <w:rtl/>
          <w:lang w:bidi="ar-TN"/>
        </w:rPr>
        <w:t>بلدية رادس</w:t>
      </w:r>
    </w:p>
    <w:p w:rsidR="00DD5D28" w:rsidRDefault="00DD5D28" w:rsidP="00727E21">
      <w:pPr>
        <w:bidi/>
        <w:jc w:val="both"/>
        <w:rPr>
          <w:rFonts w:cs="Arabic Transparent"/>
          <w:b/>
          <w:bCs/>
          <w:strike/>
          <w:sz w:val="28"/>
          <w:szCs w:val="28"/>
          <w:highlight w:val="yellow"/>
          <w:rtl/>
          <w:lang w:bidi="ar-TN"/>
        </w:rPr>
      </w:pPr>
    </w:p>
    <w:p w:rsidR="00727E21" w:rsidRPr="00745036" w:rsidRDefault="00220936" w:rsidP="00DD5D28">
      <w:pPr>
        <w:bidi/>
        <w:jc w:val="both"/>
        <w:rPr>
          <w:rFonts w:asciiTheme="majorBidi" w:hAnsiTheme="majorBidi" w:cstheme="majorBidi"/>
          <w:b/>
          <w:bCs/>
          <w:sz w:val="28"/>
          <w:szCs w:val="28"/>
          <w:rtl/>
          <w:lang w:bidi="ar-TN"/>
        </w:rPr>
      </w:pPr>
      <w:r w:rsidRPr="00745036">
        <w:rPr>
          <w:rFonts w:cs="Arabic Transparent" w:hint="cs"/>
          <w:b/>
          <w:bCs/>
          <w:strike/>
          <w:sz w:val="28"/>
          <w:szCs w:val="28"/>
          <w:rtl/>
          <w:lang w:bidi="ar-TN"/>
        </w:rPr>
        <w:t xml:space="preserve"> </w:t>
      </w:r>
      <w:r w:rsidR="00727E21" w:rsidRPr="00745036">
        <w:rPr>
          <w:rFonts w:asciiTheme="majorBidi" w:hAnsiTheme="majorBidi" w:cstheme="majorBidi"/>
          <w:b/>
          <w:bCs/>
          <w:sz w:val="28"/>
          <w:szCs w:val="28"/>
          <w:rtl/>
          <w:lang w:bidi="ar-TN"/>
        </w:rPr>
        <w:t>بين الممضين أسفله:</w:t>
      </w:r>
    </w:p>
    <w:p w:rsidR="00727E21" w:rsidRPr="00745036" w:rsidRDefault="00727E21" w:rsidP="0089068C">
      <w:pPr>
        <w:pStyle w:val="Paragraphedeliste"/>
        <w:numPr>
          <w:ilvl w:val="0"/>
          <w:numId w:val="23"/>
        </w:numPr>
        <w:shd w:val="clear" w:color="auto" w:fill="FFFFFF" w:themeFill="background1"/>
        <w:bidi/>
        <w:spacing w:line="360" w:lineRule="auto"/>
        <w:jc w:val="both"/>
        <w:rPr>
          <w:rFonts w:asciiTheme="majorBidi" w:hAnsiTheme="majorBidi" w:cstheme="majorBidi"/>
          <w:b/>
          <w:bCs/>
          <w:sz w:val="28"/>
          <w:szCs w:val="28"/>
          <w:lang w:bidi="ar-TN"/>
        </w:rPr>
      </w:pPr>
      <w:r w:rsidRPr="00745036">
        <w:rPr>
          <w:rFonts w:asciiTheme="majorBidi" w:hAnsiTheme="majorBidi" w:cstheme="majorBidi"/>
          <w:b/>
          <w:bCs/>
          <w:sz w:val="28"/>
          <w:szCs w:val="28"/>
          <w:rtl/>
          <w:lang w:bidi="ar-TN"/>
        </w:rPr>
        <w:t>بلدية رادس ممثله في شخص رئيس البلدية،</w:t>
      </w:r>
      <w:r w:rsidR="00DD15CA" w:rsidRPr="00745036">
        <w:rPr>
          <w:rFonts w:asciiTheme="majorBidi" w:hAnsiTheme="majorBidi" w:cstheme="majorBidi" w:hint="cs"/>
          <w:b/>
          <w:bCs/>
          <w:sz w:val="28"/>
          <w:szCs w:val="28"/>
          <w:rtl/>
          <w:lang w:bidi="ar-TN"/>
        </w:rPr>
        <w:t xml:space="preserve"> </w:t>
      </w:r>
      <w:r w:rsidRPr="00745036">
        <w:rPr>
          <w:rFonts w:asciiTheme="majorBidi" w:hAnsiTheme="majorBidi" w:cstheme="majorBidi"/>
          <w:b/>
          <w:bCs/>
          <w:sz w:val="28"/>
          <w:szCs w:val="28"/>
          <w:rtl/>
          <w:lang w:bidi="ar-TN"/>
        </w:rPr>
        <w:t>والكائن مقرها بساحة الجمهورية برادس. معرفها الجبائي عدد</w:t>
      </w:r>
      <w:r w:rsidRPr="00745036">
        <w:rPr>
          <w:rFonts w:asciiTheme="majorBidi" w:hAnsiTheme="majorBidi" w:cstheme="majorBidi"/>
          <w:b/>
          <w:bCs/>
          <w:sz w:val="28"/>
          <w:szCs w:val="28"/>
          <w:lang w:bidi="ar-TN"/>
        </w:rPr>
        <w:t>MNN000</w:t>
      </w:r>
      <w:r w:rsidRPr="00745036">
        <w:rPr>
          <w:rFonts w:asciiTheme="majorBidi" w:hAnsiTheme="majorBidi" w:cstheme="majorBidi"/>
          <w:b/>
          <w:bCs/>
          <w:sz w:val="28"/>
          <w:szCs w:val="28"/>
          <w:rtl/>
          <w:lang w:bidi="ar-TN"/>
        </w:rPr>
        <w:t>046215</w:t>
      </w:r>
      <w:r w:rsidRPr="00745036">
        <w:rPr>
          <w:rFonts w:asciiTheme="majorBidi" w:hAnsiTheme="majorBidi" w:cstheme="majorBidi"/>
          <w:b/>
          <w:bCs/>
          <w:sz w:val="28"/>
          <w:szCs w:val="28"/>
          <w:lang w:bidi="ar-TN"/>
        </w:rPr>
        <w:t>.</w:t>
      </w:r>
    </w:p>
    <w:p w:rsidR="00727E21" w:rsidRPr="00745036" w:rsidRDefault="00727E21" w:rsidP="00727E21">
      <w:pPr>
        <w:shd w:val="clear" w:color="auto" w:fill="FFFFFF" w:themeFill="background1"/>
        <w:jc w:val="both"/>
        <w:rPr>
          <w:rFonts w:asciiTheme="majorBidi" w:hAnsiTheme="majorBidi" w:cstheme="majorBidi"/>
          <w:b/>
          <w:bCs/>
          <w:sz w:val="28"/>
          <w:szCs w:val="28"/>
          <w:rtl/>
          <w:lang w:bidi="ar-TN"/>
        </w:rPr>
      </w:pPr>
      <w:r w:rsidRPr="00745036">
        <w:rPr>
          <w:rFonts w:asciiTheme="majorBidi" w:hAnsiTheme="majorBidi" w:cstheme="majorBidi"/>
          <w:b/>
          <w:bCs/>
          <w:sz w:val="28"/>
          <w:szCs w:val="28"/>
          <w:rtl/>
          <w:lang w:bidi="ar-TN"/>
        </w:rPr>
        <w:t>من جهــــــة</w:t>
      </w:r>
    </w:p>
    <w:p w:rsidR="00727E21" w:rsidRPr="00745036" w:rsidRDefault="00727E21" w:rsidP="00727E21">
      <w:pPr>
        <w:shd w:val="clear" w:color="auto" w:fill="FFFFFF" w:themeFill="background1"/>
        <w:bidi/>
        <w:jc w:val="both"/>
        <w:rPr>
          <w:rFonts w:asciiTheme="majorBidi" w:hAnsiTheme="majorBidi" w:cstheme="majorBidi"/>
          <w:b/>
          <w:bCs/>
          <w:sz w:val="28"/>
          <w:szCs w:val="28"/>
          <w:rtl/>
          <w:lang w:bidi="ar-TN"/>
        </w:rPr>
      </w:pPr>
      <w:r w:rsidRPr="00745036">
        <w:rPr>
          <w:rFonts w:asciiTheme="majorBidi" w:hAnsiTheme="majorBidi" w:cstheme="majorBidi"/>
          <w:b/>
          <w:bCs/>
          <w:sz w:val="28"/>
          <w:szCs w:val="28"/>
          <w:rtl/>
          <w:lang w:bidi="ar-TN"/>
        </w:rPr>
        <w:t>2- ................................................................................................................</w:t>
      </w:r>
    </w:p>
    <w:p w:rsidR="00727E21" w:rsidRPr="00745036" w:rsidRDefault="00727E21" w:rsidP="00727E21">
      <w:pPr>
        <w:shd w:val="clear" w:color="auto" w:fill="FFFFFF" w:themeFill="background1"/>
        <w:bidi/>
        <w:jc w:val="both"/>
        <w:rPr>
          <w:rFonts w:asciiTheme="majorBidi" w:hAnsiTheme="majorBidi" w:cstheme="majorBidi"/>
          <w:b/>
          <w:bCs/>
          <w:sz w:val="28"/>
          <w:szCs w:val="28"/>
          <w:rtl/>
          <w:lang w:bidi="ar-TN"/>
        </w:rPr>
      </w:pPr>
      <w:r w:rsidRPr="00745036">
        <w:rPr>
          <w:rFonts w:asciiTheme="majorBidi" w:hAnsiTheme="majorBidi" w:cstheme="majorBidi"/>
          <w:b/>
          <w:bCs/>
          <w:sz w:val="28"/>
          <w:szCs w:val="28"/>
          <w:rtl/>
          <w:lang w:bidi="ar-TN"/>
        </w:rPr>
        <w:t>معرفه الجبائي عدد :............</w:t>
      </w:r>
    </w:p>
    <w:p w:rsidR="00727E21" w:rsidRPr="00745036" w:rsidRDefault="00727E21" w:rsidP="00727E21">
      <w:pPr>
        <w:shd w:val="clear" w:color="auto" w:fill="FFFFFF" w:themeFill="background1"/>
        <w:bidi/>
        <w:jc w:val="both"/>
        <w:rPr>
          <w:rFonts w:asciiTheme="majorBidi" w:hAnsiTheme="majorBidi" w:cstheme="majorBidi"/>
          <w:b/>
          <w:bCs/>
          <w:sz w:val="28"/>
          <w:szCs w:val="28"/>
          <w:rtl/>
          <w:lang w:bidi="ar-TN"/>
        </w:rPr>
      </w:pPr>
      <w:r w:rsidRPr="00745036">
        <w:rPr>
          <w:rFonts w:asciiTheme="majorBidi" w:hAnsiTheme="majorBidi" w:cstheme="majorBidi"/>
          <w:b/>
          <w:bCs/>
          <w:sz w:val="28"/>
          <w:szCs w:val="28"/>
          <w:rtl/>
          <w:lang w:bidi="ar-TN"/>
        </w:rPr>
        <w:t>المعين محل مخابرته:.....................................</w:t>
      </w:r>
    </w:p>
    <w:p w:rsidR="00C747F8" w:rsidRPr="00745036" w:rsidRDefault="00727E21" w:rsidP="00727E21">
      <w:pPr>
        <w:shd w:val="clear" w:color="auto" w:fill="FFFFFF" w:themeFill="background1"/>
        <w:bidi/>
        <w:jc w:val="right"/>
        <w:rPr>
          <w:rFonts w:asciiTheme="majorBidi" w:hAnsiTheme="majorBidi" w:cstheme="majorBidi"/>
          <w:b/>
          <w:bCs/>
          <w:sz w:val="28"/>
          <w:szCs w:val="28"/>
          <w:lang w:bidi="ar-TN"/>
        </w:rPr>
      </w:pPr>
      <w:r w:rsidRPr="00745036">
        <w:rPr>
          <w:rFonts w:asciiTheme="majorBidi" w:hAnsiTheme="majorBidi" w:cstheme="majorBidi"/>
          <w:b/>
          <w:bCs/>
          <w:sz w:val="28"/>
          <w:szCs w:val="28"/>
          <w:rtl/>
          <w:lang w:bidi="ar-TN"/>
        </w:rPr>
        <w:t>من جهـــــة أخرى</w:t>
      </w:r>
    </w:p>
    <w:p w:rsidR="00DD5D28" w:rsidRDefault="00DD5D28" w:rsidP="00D67FEE">
      <w:pPr>
        <w:bidi/>
        <w:spacing w:line="240" w:lineRule="auto"/>
        <w:jc w:val="both"/>
        <w:rPr>
          <w:rFonts w:ascii="Adobe Caslon Pro Bold" w:hAnsi="Adobe Caslon Pro Bold" w:cstheme="majorBidi"/>
          <w:b/>
          <w:bCs/>
          <w:sz w:val="28"/>
          <w:szCs w:val="28"/>
          <w:u w:val="single"/>
          <w:rtl/>
          <w:lang w:bidi="ar-TN"/>
        </w:rPr>
      </w:pPr>
    </w:p>
    <w:p w:rsidR="006D1BDC" w:rsidRPr="00DD15CA" w:rsidRDefault="006D1BDC" w:rsidP="00DD5D28">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الأوّل</w:t>
      </w:r>
      <w:r w:rsidRPr="00DD15CA">
        <w:rPr>
          <w:rFonts w:ascii="Adobe Caslon Pro Bold" w:hAnsi="Adobe Caslon Pro Bold" w:cstheme="majorBidi"/>
          <w:b/>
          <w:bCs/>
          <w:sz w:val="28"/>
          <w:szCs w:val="28"/>
          <w:rtl/>
          <w:lang w:bidi="ar-TN"/>
        </w:rPr>
        <w:t>: تعريف المهمّـة:</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تتمثّل مهمة: </w:t>
      </w:r>
    </w:p>
    <w:p w:rsidR="006D1BDC" w:rsidRPr="00DD15CA" w:rsidRDefault="00B038A5" w:rsidP="00D67FEE">
      <w:pPr>
        <w:bidi/>
        <w:spacing w:line="240" w:lineRule="auto"/>
        <w:jc w:val="both"/>
        <w:rPr>
          <w:rFonts w:ascii="Adobe Caslon Pro Bold" w:hAnsi="Adobe Caslon Pro Bold" w:cstheme="majorBidi"/>
          <w:sz w:val="28"/>
          <w:szCs w:val="28"/>
          <w:rtl/>
          <w:lang w:bidi="ar-TN"/>
        </w:rPr>
      </w:pPr>
      <w:r>
        <w:rPr>
          <w:rFonts w:ascii="Adobe Caslon Pro Bold" w:hAnsi="Adobe Caslon Pro Bold" w:cstheme="majorBidi"/>
          <w:noProof/>
          <w:sz w:val="28"/>
          <w:szCs w:val="28"/>
          <w:rtl/>
        </w:rPr>
        <mc:AlternateContent>
          <mc:Choice Requires="wps">
            <w:drawing>
              <wp:anchor distT="0" distB="0" distL="114300" distR="114300" simplePos="0" relativeHeight="251679744" behindDoc="0" locked="0" layoutInCell="1" allowOverlap="1">
                <wp:simplePos x="0" y="0"/>
                <wp:positionH relativeFrom="rightMargin">
                  <wp:align>left</wp:align>
                </wp:positionH>
                <wp:positionV relativeFrom="paragraph">
                  <wp:posOffset>45085</wp:posOffset>
                </wp:positionV>
                <wp:extent cx="99060" cy="1143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BBB25B2" id="Rectangle 5" o:spid="_x0000_s1026" style="position:absolute;margin-left:0;margin-top:3.55pt;width:7.8pt;height:9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" fillcolor="window" strokecolor="windowText" strokeweight=".25pt">
                <v:path arrowok="t"/>
                <w10:wrap anchorx="margin"/>
              </v:rect>
            </w:pict>
          </mc:Fallback>
        </mc:AlternateContent>
      </w:r>
      <w:r w:rsidR="006D1BDC" w:rsidRPr="00DD15CA">
        <w:rPr>
          <w:rFonts w:ascii="Adobe Caslon Pro Bold" w:hAnsi="Adobe Caslon Pro Bold" w:cstheme="majorBidi"/>
          <w:sz w:val="28"/>
          <w:szCs w:val="28"/>
          <w:rtl/>
          <w:lang w:bidi="ar-TN"/>
        </w:rPr>
        <w:t xml:space="preserve"> الأستاذ ....</w:t>
      </w:r>
      <w:r w:rsidR="00DF5EA2" w:rsidRPr="00DD15CA">
        <w:rPr>
          <w:rFonts w:ascii="Adobe Caslon Pro Bold" w:hAnsi="Adobe Caslon Pro Bold" w:cstheme="majorBidi"/>
          <w:sz w:val="28"/>
          <w:szCs w:val="28"/>
          <w:rtl/>
          <w:lang w:bidi="ar-TN"/>
        </w:rPr>
        <w:t>........................</w:t>
      </w:r>
      <w:r w:rsidR="006D1BDC" w:rsidRPr="00DD15CA">
        <w:rPr>
          <w:rFonts w:ascii="Adobe Caslon Pro Bold" w:hAnsi="Adobe Caslon Pro Bold" w:cstheme="majorBidi"/>
          <w:sz w:val="28"/>
          <w:szCs w:val="28"/>
          <w:rtl/>
          <w:lang w:bidi="ar-TN"/>
        </w:rPr>
        <w:t>......................</w:t>
      </w:r>
      <w:r w:rsidR="000876F3" w:rsidRPr="00DD15CA">
        <w:rPr>
          <w:rFonts w:ascii="Adobe Caslon Pro Bold" w:hAnsi="Adobe Caslon Pro Bold" w:cstheme="majorBidi"/>
          <w:sz w:val="28"/>
          <w:szCs w:val="28"/>
          <w:rtl/>
          <w:lang w:bidi="ar-TN"/>
        </w:rPr>
        <w:t>..............................</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أو</w:t>
      </w:r>
    </w:p>
    <w:p w:rsidR="006D1BDC" w:rsidRPr="00DD15CA" w:rsidRDefault="00B038A5" w:rsidP="00526B28">
      <w:pPr>
        <w:bidi/>
        <w:jc w:val="both"/>
        <w:rPr>
          <w:rFonts w:ascii="Adobe Caslon Pro Bold" w:hAnsi="Adobe Caslon Pro Bold" w:cstheme="majorBidi"/>
          <w:sz w:val="28"/>
          <w:szCs w:val="28"/>
          <w:rtl/>
          <w:lang w:bidi="ar-TN"/>
        </w:rPr>
      </w:pPr>
      <w:r>
        <w:rPr>
          <w:rFonts w:ascii="Adobe Caslon Pro Bold" w:hAnsi="Adobe Caslon Pro Bold" w:cstheme="majorBidi"/>
          <w:noProof/>
          <w:sz w:val="28"/>
          <w:szCs w:val="28"/>
          <w:rtl/>
        </w:rPr>
        <mc:AlternateContent>
          <mc:Choice Requires="wps">
            <w:drawing>
              <wp:anchor distT="0" distB="0" distL="114300" distR="114300" simplePos="0" relativeHeight="251681792" behindDoc="0" locked="0" layoutInCell="1" allowOverlap="1">
                <wp:simplePos x="0" y="0"/>
                <wp:positionH relativeFrom="rightMargin">
                  <wp:align>left</wp:align>
                </wp:positionH>
                <wp:positionV relativeFrom="paragraph">
                  <wp:posOffset>60960</wp:posOffset>
                </wp:positionV>
                <wp:extent cx="99060" cy="1143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4420512" id="Rectangle 20" o:spid="_x0000_s1026" style="position:absolute;margin-left:0;margin-top:4.8pt;width:7.8pt;height:9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" fillcolor="window" strokecolor="windowText" strokeweight=".25pt">
                <v:path arrowok="t"/>
                <w10:wrap anchorx="margin"/>
              </v:rect>
            </w:pict>
          </mc:Fallback>
        </mc:AlternateContent>
      </w:r>
      <w:r w:rsidR="006D1BDC" w:rsidRPr="00DD15CA">
        <w:rPr>
          <w:rFonts w:ascii="Adobe Caslon Pro Bold" w:hAnsi="Adobe Caslon Pro Bold" w:cstheme="majorBidi"/>
          <w:sz w:val="28"/>
          <w:szCs w:val="28"/>
          <w:rtl/>
          <w:lang w:bidi="ar-TN"/>
        </w:rPr>
        <w:t xml:space="preserve"> (الشركة المهنيّة للمحاماة) ......................... ..................</w:t>
      </w:r>
      <w:r w:rsidR="00DF5EA2" w:rsidRPr="00DD15CA">
        <w:rPr>
          <w:rFonts w:ascii="Adobe Caslon Pro Bold" w:hAnsi="Adobe Caslon Pro Bold" w:cstheme="majorBidi"/>
          <w:sz w:val="28"/>
          <w:szCs w:val="28"/>
          <w:rtl/>
          <w:lang w:bidi="ar-TN"/>
        </w:rPr>
        <w:t>..........</w:t>
      </w:r>
      <w:r w:rsidR="006D1BDC" w:rsidRPr="00DD15CA">
        <w:rPr>
          <w:rFonts w:ascii="Adobe Caslon Pro Bold" w:hAnsi="Adobe Caslon Pro Bold" w:cstheme="majorBidi"/>
          <w:sz w:val="28"/>
          <w:szCs w:val="28"/>
          <w:rtl/>
          <w:lang w:bidi="ar-TN"/>
        </w:rPr>
        <w:t>.......</w:t>
      </w:r>
    </w:p>
    <w:p w:rsidR="006D1BDC" w:rsidRPr="00DD15CA" w:rsidRDefault="00220936" w:rsidP="00526B28">
      <w:pPr>
        <w:bidi/>
        <w:jc w:val="both"/>
        <w:rPr>
          <w:rFonts w:ascii="Adobe Caslon Pro Bold" w:hAnsi="Adobe Caslon Pro Bold" w:cstheme="majorBidi"/>
          <w:sz w:val="28"/>
          <w:szCs w:val="28"/>
          <w:rtl/>
        </w:rPr>
      </w:pPr>
      <w:r>
        <w:rPr>
          <w:rFonts w:ascii="Adobe Caslon Pro Bold" w:hAnsi="Adobe Caslon Pro Bold" w:cstheme="majorBidi"/>
          <w:sz w:val="28"/>
          <w:szCs w:val="28"/>
          <w:rtl/>
          <w:lang w:bidi="ar-TN"/>
        </w:rPr>
        <w:t>طبق ه</w:t>
      </w:r>
      <w:r w:rsidR="00526B28">
        <w:rPr>
          <w:rFonts w:ascii="Adobe Caslon Pro Bold" w:hAnsi="Adobe Caslon Pro Bold" w:cstheme="majorBidi" w:hint="cs"/>
          <w:sz w:val="28"/>
          <w:szCs w:val="28"/>
          <w:rtl/>
          <w:lang w:bidi="ar-TN"/>
        </w:rPr>
        <w:t>ذه الاتفاقية</w:t>
      </w:r>
      <w:r w:rsidR="006D1BDC" w:rsidRPr="00DD15CA">
        <w:rPr>
          <w:rFonts w:ascii="Adobe Caslon Pro Bold" w:hAnsi="Adobe Caslon Pro Bold" w:cstheme="majorBidi"/>
          <w:sz w:val="28"/>
          <w:szCs w:val="28"/>
          <w:rtl/>
          <w:lang w:bidi="ar-TN"/>
        </w:rPr>
        <w:t xml:space="preserve"> في نيابة </w:t>
      </w:r>
      <w:r w:rsidR="00E9075D" w:rsidRPr="00DD15CA">
        <w:rPr>
          <w:rFonts w:ascii="Adobe Caslon Pro Bold" w:hAnsi="Adobe Caslon Pro Bold" w:cstheme="majorBidi"/>
          <w:sz w:val="28"/>
          <w:szCs w:val="28"/>
          <w:rtl/>
          <w:lang w:bidi="ar-TN"/>
        </w:rPr>
        <w:t>بلدية رادس</w:t>
      </w:r>
      <w:r w:rsidR="006D1BDC" w:rsidRPr="00DD15CA">
        <w:rPr>
          <w:rFonts w:ascii="Adobe Caslon Pro Bold" w:hAnsi="Adobe Caslon Pro Bold" w:cstheme="majorBidi"/>
          <w:sz w:val="28"/>
          <w:szCs w:val="28"/>
          <w:rtl/>
          <w:lang w:bidi="ar-TN"/>
        </w:rPr>
        <w:t xml:space="preserve"> والقيام بجميع الإجراءات القانونيّة في </w:t>
      </w:r>
      <w:r w:rsidR="00E9075D" w:rsidRPr="00DD15CA">
        <w:rPr>
          <w:rFonts w:ascii="Adobe Caslon Pro Bold" w:hAnsi="Adobe Caslon Pro Bold" w:cstheme="majorBidi"/>
          <w:sz w:val="28"/>
          <w:szCs w:val="28"/>
          <w:rtl/>
          <w:lang w:bidi="ar-TN"/>
        </w:rPr>
        <w:t>حقها</w:t>
      </w:r>
      <w:r w:rsidR="006D1BDC" w:rsidRPr="00DD15CA">
        <w:rPr>
          <w:rFonts w:ascii="Adobe Caslon Pro Bold" w:hAnsi="Adobe Caslon Pro Bold" w:cstheme="majorBidi"/>
          <w:sz w:val="28"/>
          <w:szCs w:val="28"/>
          <w:rtl/>
          <w:lang w:bidi="ar-TN"/>
        </w:rPr>
        <w:t xml:space="preserve"> والدفاع </w:t>
      </w:r>
      <w:r w:rsidR="00E9075D" w:rsidRPr="00DD15CA">
        <w:rPr>
          <w:rFonts w:ascii="Adobe Caslon Pro Bold" w:hAnsi="Adobe Caslon Pro Bold" w:cstheme="majorBidi"/>
          <w:sz w:val="28"/>
          <w:szCs w:val="28"/>
          <w:rtl/>
          <w:lang w:bidi="ar-TN"/>
        </w:rPr>
        <w:t>عنها</w:t>
      </w:r>
      <w:r w:rsidR="006D1BDC" w:rsidRPr="00DD15CA">
        <w:rPr>
          <w:rFonts w:ascii="Adobe Caslon Pro Bold" w:hAnsi="Adobe Caslon Pro Bold" w:cstheme="majorBidi"/>
          <w:sz w:val="28"/>
          <w:szCs w:val="28"/>
          <w:rtl/>
          <w:lang w:bidi="ar-TN"/>
        </w:rPr>
        <w:t xml:space="preserve"> لدى المحاكم وسائر الهيئات القضائية والتحكيميّة والإدارية والتعديليّة سواء في تونس أو كذلك خارجها عند </w:t>
      </w:r>
      <w:r w:rsidR="00727E21" w:rsidRPr="00DD15CA">
        <w:rPr>
          <w:rFonts w:ascii="Adobe Caslon Pro Bold" w:hAnsi="Adobe Caslon Pro Bold" w:cstheme="majorBidi"/>
          <w:sz w:val="28"/>
          <w:szCs w:val="28"/>
          <w:rtl/>
          <w:lang w:bidi="ar-TN"/>
        </w:rPr>
        <w:t>الاقتضاء</w:t>
      </w:r>
      <w:r w:rsidR="006D1BDC" w:rsidRPr="00DD15CA">
        <w:rPr>
          <w:rFonts w:ascii="Adobe Caslon Pro Bold" w:hAnsi="Adobe Caslon Pro Bold" w:cstheme="majorBidi"/>
          <w:sz w:val="28"/>
          <w:szCs w:val="28"/>
          <w:rtl/>
        </w:rPr>
        <w:t>.</w:t>
      </w:r>
    </w:p>
    <w:p w:rsidR="00526B28" w:rsidRDefault="00526B28" w:rsidP="0089068C">
      <w:pPr>
        <w:pStyle w:val="Paragraphedeliste"/>
        <w:bidi/>
        <w:ind w:left="0"/>
        <w:jc w:val="both"/>
        <w:rPr>
          <w:rFonts w:ascii="Adobe Caslon Pro Bold" w:hAnsi="Adobe Caslon Pro Bold" w:cstheme="majorBidi"/>
          <w:b/>
          <w:bCs/>
          <w:sz w:val="28"/>
          <w:szCs w:val="28"/>
          <w:u w:val="single"/>
          <w:rtl/>
          <w:lang w:bidi="ar-TN"/>
        </w:rPr>
      </w:pPr>
    </w:p>
    <w:p w:rsidR="00526B28" w:rsidRDefault="00526B28" w:rsidP="00526B28">
      <w:pPr>
        <w:pStyle w:val="Paragraphedeliste"/>
        <w:bidi/>
        <w:ind w:left="0"/>
        <w:jc w:val="both"/>
        <w:rPr>
          <w:rFonts w:ascii="Adobe Caslon Pro Bold" w:hAnsi="Adobe Caslon Pro Bold" w:cstheme="majorBidi"/>
          <w:b/>
          <w:bCs/>
          <w:sz w:val="28"/>
          <w:szCs w:val="28"/>
          <w:u w:val="single"/>
          <w:rtl/>
          <w:lang w:bidi="ar-TN"/>
        </w:rPr>
      </w:pPr>
    </w:p>
    <w:p w:rsidR="0089068C" w:rsidRDefault="006D1BDC" w:rsidP="00526B28">
      <w:pPr>
        <w:pStyle w:val="Paragraphedeliste"/>
        <w:bidi/>
        <w:ind w:left="0"/>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 xml:space="preserve"> الفصل 2</w:t>
      </w:r>
      <w:r w:rsidRPr="00DD15CA">
        <w:rPr>
          <w:rFonts w:ascii="Adobe Caslon Pro Bold" w:hAnsi="Adobe Caslon Pro Bold" w:cstheme="majorBidi"/>
          <w:b/>
          <w:bCs/>
          <w:sz w:val="28"/>
          <w:szCs w:val="28"/>
          <w:rtl/>
          <w:lang w:bidi="ar-TN"/>
        </w:rPr>
        <w:t xml:space="preserve"> : التشريع والتراتيب المطبّقة بالعقد:</w:t>
      </w:r>
    </w:p>
    <w:p w:rsidR="006D1BDC" w:rsidRPr="0089068C" w:rsidRDefault="006D1BDC" w:rsidP="0089068C">
      <w:pPr>
        <w:pStyle w:val="Paragraphedeliste"/>
        <w:bidi/>
        <w:ind w:left="0"/>
        <w:jc w:val="both"/>
        <w:rPr>
          <w:rFonts w:ascii="Adobe Caslon Pro Bold" w:hAnsi="Adobe Caslon Pro Bold" w:cstheme="majorBidi"/>
          <w:b/>
          <w:bCs/>
          <w:sz w:val="28"/>
          <w:szCs w:val="28"/>
          <w:lang w:bidi="ar-TN"/>
        </w:rPr>
      </w:pPr>
      <w:r w:rsidRPr="00DD15CA">
        <w:rPr>
          <w:rFonts w:ascii="Adobe Caslon Pro Bold" w:hAnsi="Adobe Caslon Pro Bold" w:cstheme="majorBidi"/>
          <w:sz w:val="28"/>
          <w:szCs w:val="28"/>
          <w:rtl/>
          <w:lang w:bidi="ar-TN"/>
        </w:rPr>
        <w:lastRenderedPageBreak/>
        <w:t>تخضع هذه الصفقة للتشريع</w:t>
      </w:r>
      <w:r w:rsidR="00EA161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والتراتيب الجاري بها العمل</w:t>
      </w:r>
      <w:r w:rsidRPr="00DD15CA">
        <w:rPr>
          <w:rFonts w:ascii="Adobe Caslon Pro Bold" w:hAnsi="Adobe Caslon Pro Bold" w:cstheme="majorBidi"/>
          <w:sz w:val="28"/>
          <w:szCs w:val="28"/>
          <w:lang w:bidi="ar-TN"/>
        </w:rPr>
        <w:t>.</w:t>
      </w:r>
      <w:r w:rsidRPr="00DD15CA">
        <w:rPr>
          <w:rFonts w:ascii="Adobe Caslon Pro Bold" w:hAnsi="Adobe Caslon Pro Bold" w:cstheme="majorBidi"/>
          <w:sz w:val="28"/>
          <w:szCs w:val="28"/>
          <w:rtl/>
          <w:lang w:bidi="ar-TN"/>
        </w:rPr>
        <w:t xml:space="preserve"> كما يخضع صاحب العقد وأعوانه إلى التشريع الساري المفعول في الميدا</w:t>
      </w:r>
      <w:r w:rsidRPr="00DD15CA">
        <w:rPr>
          <w:rFonts w:ascii="Adobe Caslon Pro Bold" w:hAnsi="Adobe Caslon Pro Bold" w:cstheme="majorBidi"/>
          <w:sz w:val="28"/>
          <w:szCs w:val="28"/>
          <w:rtl/>
        </w:rPr>
        <w:t>ن الجبائي والضمان</w:t>
      </w:r>
      <w:r w:rsidR="00EA1617" w:rsidRPr="00DD15CA">
        <w:rPr>
          <w:rFonts w:ascii="Adobe Caslon Pro Bold" w:hAnsi="Adobe Caslon Pro Bold" w:cstheme="majorBidi"/>
          <w:sz w:val="28"/>
          <w:szCs w:val="28"/>
          <w:rtl/>
        </w:rPr>
        <w:t xml:space="preserve"> </w:t>
      </w:r>
      <w:r w:rsidR="00727E21" w:rsidRPr="00DD15CA">
        <w:rPr>
          <w:rFonts w:ascii="Adobe Caslon Pro Bold" w:hAnsi="Adobe Caslon Pro Bold" w:cstheme="majorBidi"/>
          <w:sz w:val="28"/>
          <w:szCs w:val="28"/>
          <w:rtl/>
        </w:rPr>
        <w:t>الاجتماعي</w:t>
      </w:r>
      <w:r w:rsidRPr="00DD15CA">
        <w:rPr>
          <w:rFonts w:ascii="Adobe Caslon Pro Bold" w:hAnsi="Adobe Caslon Pro Bold" w:cstheme="majorBidi"/>
          <w:sz w:val="28"/>
          <w:szCs w:val="28"/>
          <w:rtl/>
          <w:lang w:bidi="ar-TN"/>
        </w:rPr>
        <w:t>.</w:t>
      </w:r>
    </w:p>
    <w:p w:rsidR="006D1BDC" w:rsidRPr="00DD15CA" w:rsidRDefault="006D1BDC" w:rsidP="00D67FEE">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3</w:t>
      </w:r>
      <w:r w:rsidRPr="00DD15CA">
        <w:rPr>
          <w:rFonts w:ascii="Adobe Caslon Pro Bold" w:hAnsi="Adobe Caslon Pro Bold" w:cstheme="majorBidi"/>
          <w:b/>
          <w:bCs/>
          <w:sz w:val="28"/>
          <w:szCs w:val="28"/>
          <w:rtl/>
          <w:lang w:bidi="ar-TN"/>
        </w:rPr>
        <w:t xml:space="preserve"> : الأتعــاب :</w:t>
      </w:r>
    </w:p>
    <w:p w:rsidR="006D1BDC" w:rsidRPr="00DD15CA" w:rsidRDefault="006D1BDC" w:rsidP="00D67FEE">
      <w:pPr>
        <w:bidi/>
        <w:spacing w:line="240" w:lineRule="auto"/>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تضبط أتعاب المحاماة بخصوص المهامّ المشار إليها بالفصل الأوّل أعلاه طبق أحكام القرار المشترك الصادر عن وزير العدل والوزير المكلف بالتجارة والتي تشمل أيضا معاليم نشر القضايا والطوابع الجبائية</w:t>
      </w:r>
      <w:r w:rsidR="00EA161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والمصاريف المكتبيّة</w:t>
      </w:r>
      <w:r w:rsidR="00EA161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ومبلغ تأمين أحكام الاستئناف</w:t>
      </w:r>
      <w:r w:rsidR="00EA161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والتعقيب.</w:t>
      </w:r>
    </w:p>
    <w:p w:rsidR="006D1BDC" w:rsidRPr="00DD15CA" w:rsidRDefault="006D1BDC" w:rsidP="004B3AA1">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يتم تجميع </w:t>
      </w:r>
      <w:r w:rsidR="004B3AA1">
        <w:rPr>
          <w:rFonts w:ascii="Adobe Caslon Pro Bold" w:hAnsi="Adobe Caslon Pro Bold" w:cstheme="majorBidi" w:hint="cs"/>
          <w:sz w:val="28"/>
          <w:szCs w:val="28"/>
          <w:rtl/>
          <w:lang w:bidi="ar-TN"/>
        </w:rPr>
        <w:t>قضيتين</w:t>
      </w:r>
      <w:r w:rsidRPr="00DD15CA">
        <w:rPr>
          <w:rFonts w:ascii="Adobe Caslon Pro Bold" w:hAnsi="Adobe Caslon Pro Bold" w:cstheme="majorBidi"/>
          <w:sz w:val="28"/>
          <w:szCs w:val="28"/>
          <w:rtl/>
          <w:lang w:bidi="ar-TN"/>
        </w:rPr>
        <w:t xml:space="preserve"> </w:t>
      </w:r>
      <w:r w:rsidR="004B3AA1">
        <w:rPr>
          <w:rFonts w:ascii="Adobe Caslon Pro Bold" w:hAnsi="Adobe Caslon Pro Bold" w:cstheme="majorBidi" w:hint="cs"/>
          <w:sz w:val="28"/>
          <w:szCs w:val="28"/>
          <w:rtl/>
          <w:lang w:bidi="ar-TN"/>
        </w:rPr>
        <w:t xml:space="preserve">(02) </w:t>
      </w:r>
      <w:r w:rsidRPr="00DD15CA">
        <w:rPr>
          <w:rFonts w:ascii="Adobe Caslon Pro Bold" w:hAnsi="Adobe Caslon Pro Bold" w:cstheme="majorBidi"/>
          <w:sz w:val="28"/>
          <w:szCs w:val="28"/>
          <w:rtl/>
          <w:lang w:bidi="ar-TN"/>
        </w:rPr>
        <w:t>كحد أدنى وخمسة (05) قضايا كحد أقصى في نفس الطور والتي تعد مرتبطة ببعضها بالنظر إلى وحدة الموضوع أو السبب أو المادة أو نظرا لطبيعة القضايا أو تشابهها أو تداولها أو سهو</w:t>
      </w:r>
      <w:r w:rsidR="00526B28">
        <w:rPr>
          <w:rFonts w:ascii="Adobe Caslon Pro Bold" w:hAnsi="Adobe Caslon Pro Bold" w:cstheme="majorBidi"/>
          <w:sz w:val="28"/>
          <w:szCs w:val="28"/>
          <w:rtl/>
          <w:lang w:bidi="ar-TN"/>
        </w:rPr>
        <w:t>لة معالجتها</w:t>
      </w:r>
      <w:r w:rsidR="00EA161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والتي تعتبر أتعاب قضية واحدة.</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يمكن </w:t>
      </w:r>
      <w:r w:rsidR="00E9075D" w:rsidRPr="00DD15CA">
        <w:rPr>
          <w:rFonts w:ascii="Adobe Caslon Pro Bold" w:hAnsi="Adobe Caslon Pro Bold" w:cstheme="majorBidi"/>
          <w:sz w:val="28"/>
          <w:szCs w:val="28"/>
          <w:rtl/>
          <w:lang w:bidi="ar-TN"/>
        </w:rPr>
        <w:t>للبلدية</w:t>
      </w:r>
      <w:r w:rsidRPr="00DD15CA">
        <w:rPr>
          <w:rFonts w:ascii="Adobe Caslon Pro Bold" w:hAnsi="Adobe Caslon Pro Bold" w:cstheme="majorBidi"/>
          <w:sz w:val="28"/>
          <w:szCs w:val="28"/>
          <w:rtl/>
          <w:lang w:bidi="ar-TN"/>
        </w:rPr>
        <w:t>، إذا ما تبين له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 يتمّ عرضه مسبقا على اللجنة المختصّة للمتابعة والمراقبة المحدثة بالهيئة العليا للطلب العمومي على أن تدخل هذه المنحة ضمن السقف المحدّد للمحامي.</w:t>
      </w:r>
    </w:p>
    <w:p w:rsidR="006D1BDC" w:rsidRPr="00DD15CA" w:rsidRDefault="006D1BDC" w:rsidP="00456A8B">
      <w:pPr>
        <w:tabs>
          <w:tab w:val="left" w:pos="6945"/>
        </w:tabs>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4</w:t>
      </w:r>
      <w:r w:rsidR="005C2BCC">
        <w:rPr>
          <w:rFonts w:ascii="Adobe Caslon Pro Bold" w:hAnsi="Adobe Caslon Pro Bold" w:cstheme="majorBidi"/>
          <w:b/>
          <w:bCs/>
          <w:sz w:val="28"/>
          <w:szCs w:val="28"/>
          <w:rtl/>
          <w:lang w:bidi="ar-TN"/>
        </w:rPr>
        <w:t xml:space="preserve">  : ال</w:t>
      </w:r>
      <w:r w:rsidR="005C2BCC">
        <w:rPr>
          <w:rFonts w:ascii="Adobe Caslon Pro Bold" w:hAnsi="Adobe Caslon Pro Bold" w:cstheme="majorBidi" w:hint="cs"/>
          <w:b/>
          <w:bCs/>
          <w:sz w:val="28"/>
          <w:szCs w:val="28"/>
          <w:rtl/>
          <w:lang w:bidi="ar-TN"/>
        </w:rPr>
        <w:t>ا</w:t>
      </w:r>
      <w:r w:rsidRPr="00DD15CA">
        <w:rPr>
          <w:rFonts w:ascii="Adobe Caslon Pro Bold" w:hAnsi="Adobe Caslon Pro Bold" w:cstheme="majorBidi"/>
          <w:b/>
          <w:bCs/>
          <w:sz w:val="28"/>
          <w:szCs w:val="28"/>
          <w:rtl/>
          <w:lang w:bidi="ar-TN"/>
        </w:rPr>
        <w:t xml:space="preserve">لتـزامات الموضوعة على كاهل </w:t>
      </w:r>
      <w:r w:rsidR="005C2BCC">
        <w:rPr>
          <w:rFonts w:ascii="Adobe Caslon Pro Bold" w:hAnsi="Adobe Caslon Pro Bold" w:cstheme="majorBidi" w:hint="cs"/>
          <w:b/>
          <w:bCs/>
          <w:sz w:val="28"/>
          <w:szCs w:val="28"/>
          <w:rtl/>
          <w:lang w:bidi="ar-TN"/>
        </w:rPr>
        <w:t>بلدية</w:t>
      </w:r>
      <w:r w:rsidR="00456A8B" w:rsidRPr="00DD15CA">
        <w:rPr>
          <w:rFonts w:ascii="Adobe Caslon Pro Bold" w:hAnsi="Adobe Caslon Pro Bold" w:cstheme="majorBidi" w:hint="cs"/>
          <w:b/>
          <w:bCs/>
          <w:sz w:val="28"/>
          <w:szCs w:val="28"/>
          <w:rtl/>
          <w:lang w:bidi="ar-TN"/>
        </w:rPr>
        <w:t xml:space="preserve"> رادس</w:t>
      </w:r>
      <w:r w:rsidRPr="00DD15CA">
        <w:rPr>
          <w:rFonts w:ascii="Adobe Caslon Pro Bold" w:hAnsi="Adobe Caslon Pro Bold" w:cstheme="majorBidi"/>
          <w:b/>
          <w:bCs/>
          <w:sz w:val="28"/>
          <w:szCs w:val="28"/>
          <w:rtl/>
          <w:lang w:bidi="ar-TN"/>
        </w:rPr>
        <w:t xml:space="preserve"> :</w:t>
      </w:r>
      <w:r w:rsidRPr="00DD15CA">
        <w:rPr>
          <w:rFonts w:ascii="Adobe Caslon Pro Bold" w:hAnsi="Adobe Caslon Pro Bold" w:cstheme="majorBidi"/>
          <w:b/>
          <w:bCs/>
          <w:sz w:val="28"/>
          <w:szCs w:val="28"/>
          <w:rtl/>
          <w:lang w:bidi="ar-TN"/>
        </w:rPr>
        <w:tab/>
      </w:r>
    </w:p>
    <w:p w:rsidR="006D1BDC" w:rsidRPr="00DD15CA" w:rsidRDefault="00242361" w:rsidP="00D67FEE">
      <w:pPr>
        <w:pStyle w:val="Paragraphedeliste"/>
        <w:numPr>
          <w:ilvl w:val="0"/>
          <w:numId w:val="8"/>
        </w:numPr>
        <w:bidi/>
        <w:spacing w:line="240" w:lineRule="auto"/>
        <w:jc w:val="both"/>
        <w:rPr>
          <w:rFonts w:ascii="Adobe Caslon Pro Bold" w:hAnsi="Adobe Caslon Pro Bold" w:cstheme="majorBidi"/>
          <w:sz w:val="28"/>
          <w:szCs w:val="28"/>
          <w:lang w:bidi="ar-TN"/>
        </w:rPr>
      </w:pPr>
      <w:r>
        <w:rPr>
          <w:rFonts w:ascii="Adobe Caslon Pro Bold" w:hAnsi="Adobe Caslon Pro Bold" w:cstheme="majorBidi" w:hint="cs"/>
          <w:sz w:val="28"/>
          <w:szCs w:val="28"/>
          <w:rtl/>
          <w:lang w:bidi="ar-TN"/>
        </w:rPr>
        <w:t>تلتزم بلدية رادس</w:t>
      </w:r>
      <w:r w:rsidR="006D1BDC" w:rsidRPr="00DD15CA">
        <w:rPr>
          <w:rFonts w:ascii="Adobe Caslon Pro Bold" w:hAnsi="Adobe Caslon Pro Bold" w:cstheme="majorBidi"/>
          <w:sz w:val="28"/>
          <w:szCs w:val="28"/>
          <w:rtl/>
          <w:lang w:bidi="ar-TN"/>
        </w:rPr>
        <w:t xml:space="preserve"> بتوفير الظروف الملائمة لإنجاز المحامي لمهمّته. ولهذا الغرض، تتولى خاصة توفير كل أصول مؤيدات القضايا التي تطلب من المحامي رفعها تضمّن مع رسالة التكليف مقابل وصل تسلّم ممضى من المحامي. كما يضمّن الملف وجوبا مذكرة توضيحية تلخص معطيات الملف وطلبات </w:t>
      </w:r>
      <w:r w:rsidR="00DA0755" w:rsidRPr="00DD15CA">
        <w:rPr>
          <w:rFonts w:ascii="Adobe Caslon Pro Bold" w:hAnsi="Adobe Caslon Pro Bold" w:cstheme="majorBidi"/>
          <w:sz w:val="28"/>
          <w:szCs w:val="28"/>
          <w:rtl/>
          <w:lang w:bidi="ar-TN"/>
        </w:rPr>
        <w:t>البلدية</w:t>
      </w:r>
      <w:r w:rsidR="006D1BDC" w:rsidRPr="00DD15CA">
        <w:rPr>
          <w:rFonts w:ascii="Adobe Caslon Pro Bold" w:hAnsi="Adobe Caslon Pro Bold" w:cstheme="majorBidi"/>
          <w:sz w:val="28"/>
          <w:szCs w:val="28"/>
          <w:rtl/>
          <w:lang w:bidi="ar-TN"/>
        </w:rPr>
        <w:t xml:space="preserve"> </w:t>
      </w:r>
    </w:p>
    <w:p w:rsidR="006D1BDC" w:rsidRPr="00DD15CA" w:rsidRDefault="006D1BDC" w:rsidP="00D67FEE">
      <w:pPr>
        <w:pStyle w:val="Paragraphedeliste"/>
        <w:numPr>
          <w:ilvl w:val="0"/>
          <w:numId w:val="8"/>
        </w:numPr>
        <w:bidi/>
        <w:spacing w:line="240" w:lineRule="auto"/>
        <w:ind w:hanging="498"/>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تمكين المحامي من المعطيات المطلوبة سواء من طرفه أو من طرف المحكمة أو الهيئة أو الهيكل المعني قبل موعد الجلسة، أو الاجتماع</w:t>
      </w:r>
      <w:r w:rsidRPr="00DD15CA">
        <w:rPr>
          <w:rFonts w:ascii="Adobe Caslon Pro Bold" w:hAnsi="Adobe Caslon Pro Bold" w:cstheme="majorBidi"/>
          <w:b/>
          <w:bCs/>
          <w:sz w:val="28"/>
          <w:szCs w:val="28"/>
          <w:rtl/>
          <w:lang w:bidi="ar-TN"/>
        </w:rPr>
        <w:t>، بأسبوع على الأقل</w:t>
      </w:r>
      <w:r w:rsidRPr="00DD15CA">
        <w:rPr>
          <w:rFonts w:ascii="Adobe Caslon Pro Bold" w:hAnsi="Adobe Caslon Pro Bold" w:cstheme="majorBidi"/>
          <w:sz w:val="28"/>
          <w:szCs w:val="28"/>
          <w:rtl/>
          <w:lang w:bidi="ar-TN"/>
        </w:rPr>
        <w:t>.</w:t>
      </w:r>
    </w:p>
    <w:p w:rsidR="006D1BDC" w:rsidRPr="00DD15CA" w:rsidRDefault="006D1BDC" w:rsidP="000D360A">
      <w:pPr>
        <w:pStyle w:val="Paragraphedeliste"/>
        <w:numPr>
          <w:ilvl w:val="0"/>
          <w:numId w:val="8"/>
        </w:numPr>
        <w:bidi/>
        <w:spacing w:line="240" w:lineRule="auto"/>
        <w:ind w:hanging="498"/>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عدم نشر أو توزيع تقارير المحامي والمؤيدات التي قدّمها في إطار نيابة </w:t>
      </w:r>
      <w:r w:rsidR="000D360A">
        <w:rPr>
          <w:rFonts w:ascii="Adobe Caslon Pro Bold" w:hAnsi="Adobe Caslon Pro Bold" w:cstheme="majorBidi" w:hint="cs"/>
          <w:sz w:val="28"/>
          <w:szCs w:val="28"/>
          <w:rtl/>
          <w:lang w:bidi="ar-TN"/>
        </w:rPr>
        <w:t>البلدية</w:t>
      </w:r>
      <w:r w:rsidRPr="00DD15CA">
        <w:rPr>
          <w:rFonts w:ascii="Adobe Caslon Pro Bold" w:hAnsi="Adobe Caslon Pro Bold" w:cstheme="majorBidi"/>
          <w:sz w:val="28"/>
          <w:szCs w:val="28"/>
          <w:rtl/>
          <w:lang w:bidi="ar-TN"/>
        </w:rPr>
        <w:t>.</w:t>
      </w:r>
    </w:p>
    <w:p w:rsidR="006D1BDC" w:rsidRPr="00DD15CA" w:rsidRDefault="006D1BDC" w:rsidP="00D67FEE">
      <w:pPr>
        <w:bidi/>
        <w:spacing w:line="240" w:lineRule="auto"/>
        <w:ind w:left="-49"/>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ث- لا يمكن </w:t>
      </w:r>
      <w:r w:rsidR="00DA0755" w:rsidRPr="00DD15CA">
        <w:rPr>
          <w:rFonts w:ascii="Adobe Caslon Pro Bold" w:hAnsi="Adobe Caslon Pro Bold" w:cstheme="majorBidi"/>
          <w:sz w:val="28"/>
          <w:szCs w:val="28"/>
          <w:rtl/>
          <w:lang w:bidi="ar-TN"/>
        </w:rPr>
        <w:t>للبلدية</w:t>
      </w:r>
      <w:r w:rsidRPr="00DD15CA">
        <w:rPr>
          <w:rFonts w:ascii="Adobe Caslon Pro Bold" w:hAnsi="Adobe Caslon Pro Bold" w:cstheme="majorBidi"/>
          <w:sz w:val="28"/>
          <w:szCs w:val="28"/>
          <w:rtl/>
          <w:lang w:bidi="ar-TN"/>
        </w:rPr>
        <w:t xml:space="preserve"> كشف المعطيات الماليّة والمؤيدات العلميّة المتعلّقة بالمحامي أو بشركة المحاماة المتعاقد معه طبق أحكام الفقرة الأولى من الفصل 15 من الأمر 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p>
    <w:p w:rsidR="006D1BDC" w:rsidRPr="00DD15CA" w:rsidRDefault="006D1BDC" w:rsidP="00D67FEE">
      <w:pPr>
        <w:bidi/>
        <w:spacing w:line="240" w:lineRule="auto"/>
        <w:ind w:left="222"/>
        <w:jc w:val="both"/>
        <w:rPr>
          <w:rFonts w:ascii="Adobe Caslon Pro Bold" w:hAnsi="Adobe Caslon Pro Bold" w:cstheme="majorBidi"/>
          <w:sz w:val="28"/>
          <w:szCs w:val="28"/>
          <w:rtl/>
          <w:lang w:bidi="ar-TN"/>
        </w:rPr>
      </w:pPr>
      <w:r w:rsidRPr="00DD15CA">
        <w:rPr>
          <w:rFonts w:ascii="Adobe Caslon Pro Bold" w:hAnsi="Adobe Caslon Pro Bold" w:cstheme="majorBidi"/>
          <w:b/>
          <w:bCs/>
          <w:sz w:val="28"/>
          <w:szCs w:val="28"/>
          <w:u w:val="single"/>
          <w:rtl/>
          <w:lang w:bidi="ar-TN"/>
        </w:rPr>
        <w:t>الفصل</w:t>
      </w:r>
      <w:r w:rsidR="00DD15CA">
        <w:rPr>
          <w:rFonts w:ascii="Adobe Caslon Pro Bold" w:hAnsi="Adobe Caslon Pro Bold" w:cstheme="majorBidi" w:hint="cs"/>
          <w:b/>
          <w:bCs/>
          <w:sz w:val="28"/>
          <w:szCs w:val="28"/>
          <w:u w:val="single"/>
          <w:rtl/>
          <w:lang w:bidi="ar-TN"/>
        </w:rPr>
        <w:t xml:space="preserve"> </w:t>
      </w:r>
      <w:r w:rsidRPr="00DD15CA">
        <w:rPr>
          <w:rFonts w:ascii="Adobe Caslon Pro Bold" w:hAnsi="Adobe Caslon Pro Bold" w:cstheme="majorBidi"/>
          <w:b/>
          <w:bCs/>
          <w:sz w:val="28"/>
          <w:szCs w:val="28"/>
          <w:u w:val="single"/>
          <w:rtl/>
          <w:lang w:bidi="ar-TN"/>
        </w:rPr>
        <w:t>5</w:t>
      </w:r>
      <w:r w:rsidRPr="00DD15CA">
        <w:rPr>
          <w:rFonts w:ascii="Adobe Caslon Pro Bold" w:hAnsi="Adobe Caslon Pro Bold" w:cstheme="majorBidi"/>
          <w:b/>
          <w:bCs/>
          <w:sz w:val="28"/>
          <w:szCs w:val="28"/>
          <w:rtl/>
          <w:lang w:bidi="ar-TN"/>
        </w:rPr>
        <w:t xml:space="preserve"> : طرق خلاص صاحب العقد:</w:t>
      </w:r>
    </w:p>
    <w:p w:rsidR="00456A8B" w:rsidRPr="00DD15CA" w:rsidRDefault="001276C6" w:rsidP="00FA0EBE">
      <w:pPr>
        <w:bidi/>
        <w:spacing w:line="240" w:lineRule="auto"/>
        <w:ind w:left="222"/>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يتمّ خلاص صاحب </w:t>
      </w:r>
      <w:r w:rsidR="00FA0EBE" w:rsidRPr="00DD15CA">
        <w:rPr>
          <w:rFonts w:ascii="Adobe Caslon Pro Bold" w:hAnsi="Adobe Caslon Pro Bold" w:cstheme="majorBidi"/>
          <w:sz w:val="28"/>
          <w:szCs w:val="28"/>
          <w:rtl/>
          <w:lang w:bidi="ar-TN"/>
        </w:rPr>
        <w:t>العقد</w:t>
      </w:r>
      <w:r w:rsidR="00456A8B" w:rsidRPr="00DD15CA">
        <w:rPr>
          <w:rFonts w:ascii="Adobe Caslon Pro Bold" w:hAnsi="Adobe Caslon Pro Bold" w:cstheme="majorBidi"/>
          <w:sz w:val="28"/>
          <w:szCs w:val="28"/>
          <w:rtl/>
          <w:lang w:bidi="ar-TN"/>
        </w:rPr>
        <w:t xml:space="preserve"> </w:t>
      </w:r>
      <w:r w:rsidR="00456A8B" w:rsidRPr="00DD15CA">
        <w:rPr>
          <w:rFonts w:ascii="Adobe Caslon Pro Bold" w:hAnsi="Adobe Caslon Pro Bold" w:cstheme="majorBidi" w:hint="cs"/>
          <w:sz w:val="28"/>
          <w:szCs w:val="28"/>
          <w:rtl/>
          <w:lang w:bidi="ar-TN"/>
        </w:rPr>
        <w:t xml:space="preserve">عن طريق </w:t>
      </w:r>
      <w:r w:rsidR="00FA0EBE">
        <w:rPr>
          <w:rFonts w:ascii="Adobe Caslon Pro Bold" w:hAnsi="Adobe Caslon Pro Bold" w:cstheme="majorBidi"/>
          <w:sz w:val="28"/>
          <w:szCs w:val="28"/>
          <w:rtl/>
          <w:lang w:bidi="ar-TN"/>
        </w:rPr>
        <w:t xml:space="preserve">تحويل إلى </w:t>
      </w:r>
      <w:r w:rsidR="00456A8B" w:rsidRPr="00DD15CA">
        <w:rPr>
          <w:rFonts w:ascii="Adobe Caslon Pro Bold" w:hAnsi="Adobe Caslon Pro Bold" w:cstheme="majorBidi"/>
          <w:sz w:val="28"/>
          <w:szCs w:val="28"/>
          <w:rtl/>
          <w:lang w:bidi="ar-TN"/>
        </w:rPr>
        <w:t>حساب</w:t>
      </w:r>
      <w:r w:rsidR="00FA0EBE">
        <w:rPr>
          <w:rFonts w:ascii="Adobe Caslon Pro Bold" w:hAnsi="Adobe Caslon Pro Bold" w:cstheme="majorBidi" w:hint="cs"/>
          <w:sz w:val="28"/>
          <w:szCs w:val="28"/>
          <w:rtl/>
          <w:lang w:bidi="ar-TN"/>
        </w:rPr>
        <w:t>ه</w:t>
      </w:r>
      <w:r w:rsidR="00FA0EBE">
        <w:rPr>
          <w:rFonts w:ascii="Adobe Caslon Pro Bold" w:hAnsi="Adobe Caslon Pro Bold" w:cstheme="majorBidi"/>
          <w:sz w:val="28"/>
          <w:szCs w:val="28"/>
          <w:rtl/>
          <w:lang w:bidi="ar-TN"/>
        </w:rPr>
        <w:t xml:space="preserve"> الجاري</w:t>
      </w:r>
      <w:r w:rsidR="00FA0EBE">
        <w:rPr>
          <w:rFonts w:ascii="Adobe Caslon Pro Bold" w:hAnsi="Adobe Caslon Pro Bold" w:cstheme="majorBidi" w:hint="cs"/>
          <w:sz w:val="28"/>
          <w:szCs w:val="28"/>
          <w:rtl/>
          <w:lang w:bidi="ar-TN"/>
        </w:rPr>
        <w:t xml:space="preserve"> من قبل قابض المالية محتسب بلدية رادس</w:t>
      </w:r>
      <w:r w:rsidR="00456A8B" w:rsidRPr="00DD15CA">
        <w:rPr>
          <w:rFonts w:ascii="Adobe Caslon Pro Bold" w:hAnsi="Adobe Caslon Pro Bold" w:cstheme="majorBidi" w:hint="cs"/>
          <w:sz w:val="28"/>
          <w:szCs w:val="28"/>
          <w:rtl/>
          <w:lang w:bidi="ar-TN"/>
        </w:rPr>
        <w:t>.</w:t>
      </w:r>
    </w:p>
    <w:p w:rsidR="006D1BDC" w:rsidRPr="00DD15CA" w:rsidRDefault="00456A8B" w:rsidP="00456A8B">
      <w:pPr>
        <w:bidi/>
        <w:spacing w:line="240" w:lineRule="auto"/>
        <w:ind w:left="222"/>
        <w:jc w:val="both"/>
        <w:rPr>
          <w:rFonts w:ascii="Adobe Caslon Pro Bold" w:hAnsi="Adobe Caslon Pro Bold" w:cstheme="majorBidi"/>
          <w:sz w:val="28"/>
          <w:szCs w:val="28"/>
          <w:rtl/>
          <w:lang w:bidi="ar-TN"/>
        </w:rPr>
      </w:pPr>
      <w:r w:rsidRPr="00DD15CA">
        <w:rPr>
          <w:rFonts w:ascii="Adobe Caslon Pro Bold" w:hAnsi="Adobe Caslon Pro Bold" w:cstheme="majorBidi" w:hint="cs"/>
          <w:sz w:val="28"/>
          <w:szCs w:val="28"/>
          <w:rtl/>
          <w:lang w:bidi="ar-TN"/>
        </w:rPr>
        <w:t>و</w:t>
      </w:r>
      <w:r w:rsidR="006D1BDC" w:rsidRPr="00DD15CA">
        <w:rPr>
          <w:rFonts w:ascii="Adobe Caslon Pro Bold" w:hAnsi="Adobe Caslon Pro Bold" w:cstheme="majorBidi"/>
          <w:sz w:val="28"/>
          <w:szCs w:val="28"/>
          <w:rtl/>
          <w:lang w:bidi="ar-TN"/>
        </w:rPr>
        <w:t xml:space="preserve">يتمّ إصدار الأمر بصرف المبالغ الراجعة لصاحب الصفقة في أجل أقصاه ثلاثون (30) يوما من تاريخ إيداع الفاتورة بعد صدور الحكم أو </w:t>
      </w:r>
      <w:r w:rsidR="000B6D3A" w:rsidRPr="00DD15CA">
        <w:rPr>
          <w:rFonts w:ascii="Adobe Caslon Pro Bold" w:hAnsi="Adobe Caslon Pro Bold" w:cstheme="majorBidi"/>
          <w:sz w:val="28"/>
          <w:szCs w:val="28"/>
          <w:rtl/>
          <w:lang w:bidi="ar-TN"/>
        </w:rPr>
        <w:t>إعلام بلدية رادس بالنسخة التنفيذية.</w:t>
      </w:r>
    </w:p>
    <w:p w:rsidR="006D1BDC" w:rsidRPr="00DD15CA" w:rsidRDefault="006D1BDC" w:rsidP="00D67FEE">
      <w:pPr>
        <w:pStyle w:val="En-tte"/>
        <w:ind w:left="-61"/>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وتحمل على </w:t>
      </w:r>
      <w:r w:rsidR="00AB43DF" w:rsidRPr="00DD15CA">
        <w:rPr>
          <w:rFonts w:ascii="Adobe Caslon Pro Bold" w:hAnsi="Adobe Caslon Pro Bold" w:cstheme="majorBidi"/>
          <w:sz w:val="28"/>
          <w:szCs w:val="28"/>
          <w:rtl/>
          <w:lang w:bidi="ar-TN"/>
        </w:rPr>
        <w:t>البلدية</w:t>
      </w:r>
      <w:r w:rsidR="00456A8B" w:rsidRPr="00DD15CA">
        <w:rPr>
          <w:rFonts w:ascii="Adobe Caslon Pro Bold" w:hAnsi="Adobe Caslon Pro Bold" w:cstheme="majorBidi" w:hint="cs"/>
          <w:sz w:val="28"/>
          <w:szCs w:val="28"/>
          <w:rtl/>
          <w:lang w:bidi="ar-TN"/>
        </w:rPr>
        <w:t xml:space="preserve"> </w:t>
      </w:r>
      <w:r w:rsidRPr="00DD15CA">
        <w:rPr>
          <w:rFonts w:ascii="Adobe Caslon Pro Bold" w:hAnsi="Adobe Caslon Pro Bold" w:cstheme="majorBidi"/>
          <w:sz w:val="28"/>
          <w:szCs w:val="28"/>
          <w:rtl/>
          <w:lang w:bidi="ar-TN"/>
        </w:rPr>
        <w:t>أجر</w:t>
      </w:r>
      <w:r w:rsidR="00456A8B" w:rsidRPr="00DD15CA">
        <w:rPr>
          <w:rFonts w:ascii="Adobe Caslon Pro Bold" w:hAnsi="Adobe Caslon Pro Bold" w:cstheme="majorBidi" w:hint="cs"/>
          <w:sz w:val="28"/>
          <w:szCs w:val="28"/>
          <w:rtl/>
          <w:lang w:bidi="ar-TN"/>
        </w:rPr>
        <w:t>ة</w:t>
      </w:r>
      <w:r w:rsidRPr="00DD15CA">
        <w:rPr>
          <w:rFonts w:ascii="Adobe Caslon Pro Bold" w:hAnsi="Adobe Caslon Pro Bold" w:cstheme="majorBidi"/>
          <w:sz w:val="28"/>
          <w:szCs w:val="28"/>
          <w:rtl/>
          <w:lang w:bidi="ar-TN"/>
        </w:rPr>
        <w:t xml:space="preserve"> عدول التنفيذ (باستثناء القضايا في طور التعقيب وتلك المنشورة لدى المحكمة العقارية والمحكمة الإدارية التي يتحمل فيها المحامي معاليم تسليم الوثائق والمؤيدات).</w:t>
      </w:r>
    </w:p>
    <w:p w:rsidR="006D1BDC" w:rsidRPr="00DD15CA" w:rsidRDefault="006D1BDC" w:rsidP="00D67FEE">
      <w:pPr>
        <w:pStyle w:val="Paragraphedeliste"/>
        <w:bidi/>
        <w:spacing w:line="240" w:lineRule="auto"/>
        <w:ind w:left="-61"/>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lastRenderedPageBreak/>
        <w:t xml:space="preserve">وتحمل على </w:t>
      </w:r>
      <w:r w:rsidR="000B6D3A" w:rsidRPr="00DD15CA">
        <w:rPr>
          <w:rFonts w:ascii="Adobe Caslon Pro Bold" w:hAnsi="Adobe Caslon Pro Bold" w:cstheme="majorBidi"/>
          <w:sz w:val="28"/>
          <w:szCs w:val="28"/>
          <w:rtl/>
          <w:lang w:bidi="ar-TN"/>
        </w:rPr>
        <w:t>البلدية</w:t>
      </w:r>
      <w:r w:rsidRPr="00DD15CA">
        <w:rPr>
          <w:rFonts w:ascii="Adobe Caslon Pro Bold" w:hAnsi="Adobe Caslon Pro Bold" w:cstheme="majorBidi"/>
          <w:sz w:val="28"/>
          <w:szCs w:val="28"/>
          <w:rtl/>
          <w:lang w:bidi="ar-TN"/>
        </w:rPr>
        <w:t xml:space="preserve">  أجرة عدول الإشهاد والخبراء ومصاريف الترسيم بإدارة الملكية العقارية.</w:t>
      </w:r>
    </w:p>
    <w:p w:rsidR="006D1BDC" w:rsidRPr="00DD15CA" w:rsidRDefault="006D1BDC" w:rsidP="00FA0EBE">
      <w:pPr>
        <w:pStyle w:val="Paragraphedeliste"/>
        <w:bidi/>
        <w:spacing w:line="240" w:lineRule="auto"/>
        <w:ind w:left="-61"/>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 كما </w:t>
      </w:r>
      <w:r w:rsidR="000B6D3A" w:rsidRPr="00DD15CA">
        <w:rPr>
          <w:rFonts w:ascii="Adobe Caslon Pro Bold" w:hAnsi="Adobe Caslon Pro Bold" w:cstheme="majorBidi"/>
          <w:sz w:val="28"/>
          <w:szCs w:val="28"/>
          <w:rtl/>
          <w:lang w:bidi="ar-TN"/>
        </w:rPr>
        <w:t>ت</w:t>
      </w:r>
      <w:r w:rsidRPr="00DD15CA">
        <w:rPr>
          <w:rFonts w:ascii="Adobe Caslon Pro Bold" w:hAnsi="Adobe Caslon Pro Bold" w:cstheme="majorBidi"/>
          <w:sz w:val="28"/>
          <w:szCs w:val="28"/>
          <w:rtl/>
          <w:lang w:bidi="ar-TN"/>
        </w:rPr>
        <w:t xml:space="preserve">تحمّل </w:t>
      </w:r>
      <w:r w:rsidR="000B6D3A" w:rsidRPr="00DD15CA">
        <w:rPr>
          <w:rFonts w:ascii="Adobe Caslon Pro Bold" w:hAnsi="Adobe Caslon Pro Bold" w:cstheme="majorBidi"/>
          <w:sz w:val="28"/>
          <w:szCs w:val="28"/>
          <w:rtl/>
          <w:lang w:bidi="ar-TN"/>
        </w:rPr>
        <w:t>البلدية</w:t>
      </w:r>
      <w:r w:rsidRPr="00DD15CA">
        <w:rPr>
          <w:rFonts w:ascii="Adobe Caslon Pro Bold" w:hAnsi="Adobe Caslon Pro Bold" w:cstheme="majorBidi"/>
          <w:sz w:val="28"/>
          <w:szCs w:val="28"/>
          <w:rtl/>
          <w:lang w:bidi="ar-TN"/>
        </w:rPr>
        <w:t xml:space="preserve"> مصاريف التنقل المتعلّقة بالإنابات خارج مجال منطقة تونس الكبرى عندما تتجاوز مسافة التنقل التي يقطعها المحامي </w:t>
      </w:r>
      <w:r w:rsidRPr="00DD15CA">
        <w:rPr>
          <w:rFonts w:ascii="Adobe Caslon Pro Bold" w:hAnsi="Adobe Caslon Pro Bold" w:cstheme="majorBidi"/>
          <w:sz w:val="28"/>
          <w:szCs w:val="28"/>
          <w:rtl/>
        </w:rPr>
        <w:t>أو أعضاء شركة المحاماة</w:t>
      </w:r>
      <w:r w:rsidRPr="00DD15CA">
        <w:rPr>
          <w:rFonts w:ascii="Adobe Caslon Pro Bold" w:hAnsi="Adobe Caslon Pro Bold" w:cstheme="majorBidi"/>
          <w:sz w:val="28"/>
          <w:szCs w:val="28"/>
          <w:rtl/>
          <w:lang w:bidi="ar-TN"/>
        </w:rPr>
        <w:t xml:space="preserve"> لهذا الغرض 30 كلم </w:t>
      </w:r>
      <w:r w:rsidRPr="00DD15CA">
        <w:rPr>
          <w:rFonts w:ascii="Adobe Caslon Pro Bold" w:hAnsi="Adobe Caslon Pro Bold" w:cstheme="majorBidi"/>
          <w:sz w:val="28"/>
          <w:szCs w:val="28"/>
          <w:rtl/>
        </w:rPr>
        <w:t>في حدود حالات التنقل الفعليّة والثابتة للمحامي، شخصيّا، أو لأعضاء شركة المحاماة المتعهّدين بملفّ الإنابة.</w:t>
      </w:r>
    </w:p>
    <w:p w:rsidR="006D1BDC" w:rsidRPr="00DD15CA" w:rsidRDefault="00456A8B" w:rsidP="00D67FEE">
      <w:pPr>
        <w:pStyle w:val="Paragraphedeliste"/>
        <w:bidi/>
        <w:spacing w:line="240" w:lineRule="auto"/>
        <w:ind w:left="-61"/>
        <w:jc w:val="both"/>
        <w:rPr>
          <w:rFonts w:ascii="Adobe Caslon Pro Bold" w:hAnsi="Adobe Caslon Pro Bold" w:cstheme="majorBidi"/>
          <w:sz w:val="28"/>
          <w:szCs w:val="28"/>
          <w:rtl/>
        </w:rPr>
      </w:pPr>
      <w:r w:rsidRPr="00DD15CA">
        <w:rPr>
          <w:rFonts w:ascii="Adobe Caslon Pro Bold" w:hAnsi="Adobe Caslon Pro Bold" w:cstheme="majorBidi"/>
          <w:sz w:val="28"/>
          <w:szCs w:val="28"/>
          <w:rtl/>
        </w:rPr>
        <w:t xml:space="preserve">وإذا ما </w:t>
      </w:r>
      <w:r w:rsidRPr="00DD15CA">
        <w:rPr>
          <w:rFonts w:ascii="Adobe Caslon Pro Bold" w:hAnsi="Adobe Caslon Pro Bold" w:cstheme="majorBidi" w:hint="cs"/>
          <w:sz w:val="28"/>
          <w:szCs w:val="28"/>
          <w:rtl/>
        </w:rPr>
        <w:t>ا</w:t>
      </w:r>
      <w:r w:rsidR="006D1BDC" w:rsidRPr="00DD15CA">
        <w:rPr>
          <w:rFonts w:ascii="Adobe Caslon Pro Bold" w:hAnsi="Adobe Caslon Pro Bold" w:cstheme="majorBidi"/>
          <w:sz w:val="28"/>
          <w:szCs w:val="28"/>
          <w:rtl/>
        </w:rPr>
        <w:t>قتضت ضرورة الملفّ التنقّل للخارج، يتكفّل الهيكل العمومي بتحمّل مصاريف التنقّل والإقامة حصريّا في حدود أيّام المهمّة دون سواها بما فيها يومي الذهاب والرجوع.</w:t>
      </w:r>
    </w:p>
    <w:p w:rsidR="006D1BDC" w:rsidRPr="00DD15CA" w:rsidRDefault="006D1BDC" w:rsidP="00D67FEE">
      <w:pPr>
        <w:pStyle w:val="Paragraphedeliste"/>
        <w:bidi/>
        <w:spacing w:line="240" w:lineRule="auto"/>
        <w:ind w:left="-61"/>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rPr>
        <w:t>وفي كل الحالات، يجب أن تكون النفقات التقديرية المتعلّقة بالنقل والإقامة في الخارج موضوع إتّفاق كتابي منفرد ومسبق بين الطرفين وذلك بصرف النظر عن الاتفاقية المتعلقة بالأتعاب.</w:t>
      </w:r>
    </w:p>
    <w:p w:rsidR="006D1BDC" w:rsidRPr="00DD15CA" w:rsidRDefault="006D1BDC" w:rsidP="00D67FEE">
      <w:pPr>
        <w:bidi/>
        <w:spacing w:line="240" w:lineRule="auto"/>
        <w:ind w:left="-61"/>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إلاّ أنّه وفي صورة تسبقه المصاريف من قبل المحامي أو شركة المحاماة، يتولى الهيكل العمومي خلاصها على أساس فا</w:t>
      </w:r>
      <w:r w:rsidR="00EA1617" w:rsidRPr="00DD15CA">
        <w:rPr>
          <w:rFonts w:ascii="Adobe Caslon Pro Bold" w:hAnsi="Adobe Caslon Pro Bold" w:cstheme="majorBidi"/>
          <w:sz w:val="28"/>
          <w:szCs w:val="28"/>
          <w:rtl/>
          <w:lang w:bidi="ar-TN"/>
        </w:rPr>
        <w:t>تور</w:t>
      </w:r>
      <w:r w:rsidRPr="00DD15CA">
        <w:rPr>
          <w:rFonts w:ascii="Adobe Caslon Pro Bold" w:hAnsi="Adobe Caslon Pro Bold" w:cstheme="majorBidi"/>
          <w:sz w:val="28"/>
          <w:szCs w:val="28"/>
          <w:rtl/>
          <w:lang w:bidi="ar-TN"/>
        </w:rPr>
        <w:t>ات مثبتة لهذه الأعمال مسلّمة من المعنيين القائمين بالأعمال موضوع الاسترجاع وذلك إثر التثبت من الطابع الفعلي لإنجاز المهمّة.</w:t>
      </w:r>
    </w:p>
    <w:p w:rsidR="006D1BDC" w:rsidRPr="00DD15CA" w:rsidRDefault="006D1BDC" w:rsidP="00D67FEE">
      <w:pPr>
        <w:tabs>
          <w:tab w:val="right" w:pos="9072"/>
        </w:tabs>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6</w:t>
      </w:r>
      <w:r w:rsidRPr="00DD15CA">
        <w:rPr>
          <w:rFonts w:ascii="Adobe Caslon Pro Bold" w:hAnsi="Adobe Caslon Pro Bold" w:cstheme="majorBidi"/>
          <w:b/>
          <w:bCs/>
          <w:sz w:val="28"/>
          <w:szCs w:val="28"/>
          <w:rtl/>
          <w:lang w:bidi="ar-TN"/>
        </w:rPr>
        <w:t xml:space="preserve"> : الالتزامات الموضوعة على كاهل المحامي أو الشركة المهنية للمحاماة :</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يلتزم المحامي أو شركة المحاماة بما يلي:</w:t>
      </w:r>
    </w:p>
    <w:p w:rsidR="006D1BDC" w:rsidRPr="00DD15CA" w:rsidRDefault="006D1BDC" w:rsidP="00FA0EBE">
      <w:pPr>
        <w:pStyle w:val="Paragraphedeliste"/>
        <w:numPr>
          <w:ilvl w:val="0"/>
          <w:numId w:val="5"/>
        </w:numPr>
        <w:bidi/>
        <w:spacing w:line="240" w:lineRule="auto"/>
        <w:ind w:left="360"/>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بذل العناية اللازمة للدفاع عن مصالح </w:t>
      </w:r>
      <w:r w:rsidR="00FA0EBE">
        <w:rPr>
          <w:rFonts w:ascii="Adobe Caslon Pro Bold" w:hAnsi="Adobe Caslon Pro Bold" w:cstheme="majorBidi" w:hint="cs"/>
          <w:sz w:val="28"/>
          <w:szCs w:val="28"/>
          <w:rtl/>
          <w:lang w:bidi="ar-TN"/>
        </w:rPr>
        <w:t>بلدية رادس</w:t>
      </w:r>
      <w:r w:rsidRPr="00DD15CA">
        <w:rPr>
          <w:rFonts w:ascii="Adobe Caslon Pro Bold" w:hAnsi="Adobe Caslon Pro Bold" w:cstheme="majorBidi"/>
          <w:sz w:val="28"/>
          <w:szCs w:val="28"/>
          <w:rtl/>
          <w:lang w:bidi="ar-TN"/>
        </w:rPr>
        <w:t xml:space="preserve"> عند نيابته له</w:t>
      </w:r>
      <w:r w:rsidR="00FA0EBE">
        <w:rPr>
          <w:rFonts w:ascii="Adobe Caslon Pro Bold" w:hAnsi="Adobe Caslon Pro Bold" w:cstheme="majorBidi" w:hint="cs"/>
          <w:sz w:val="28"/>
          <w:szCs w:val="28"/>
          <w:rtl/>
          <w:lang w:bidi="ar-TN"/>
        </w:rPr>
        <w:t>ا</w:t>
      </w:r>
      <w:r w:rsidRPr="00DD15CA">
        <w:rPr>
          <w:rFonts w:ascii="Adobe Caslon Pro Bold" w:hAnsi="Adobe Caslon Pro Bold" w:cstheme="majorBidi"/>
          <w:sz w:val="28"/>
          <w:szCs w:val="28"/>
          <w:rtl/>
          <w:lang w:bidi="ar-TN"/>
        </w:rPr>
        <w:t xml:space="preserve"> أمام المحاكم أو الهيئات القضائيّة و التعديلية والتحكيمية.</w:t>
      </w:r>
    </w:p>
    <w:p w:rsidR="006D1BDC" w:rsidRPr="00DD15CA" w:rsidRDefault="006D1BDC" w:rsidP="00D67FEE">
      <w:pPr>
        <w:pStyle w:val="Paragraphedeliste"/>
        <w:numPr>
          <w:ilvl w:val="0"/>
          <w:numId w:val="5"/>
        </w:numPr>
        <w:bidi/>
        <w:spacing w:line="240" w:lineRule="auto"/>
        <w:ind w:left="360"/>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حضور كل الجلسات بنفسه أو بواسطة مساعديه، عند </w:t>
      </w:r>
      <w:r w:rsidR="00456A8B" w:rsidRPr="00DD15CA">
        <w:rPr>
          <w:rFonts w:ascii="Adobe Caslon Pro Bold" w:hAnsi="Adobe Caslon Pro Bold" w:cstheme="majorBidi"/>
          <w:sz w:val="28"/>
          <w:szCs w:val="28"/>
          <w:rtl/>
          <w:lang w:bidi="ar-TN"/>
        </w:rPr>
        <w:t xml:space="preserve">الاقتضاء، وإعلام </w:t>
      </w:r>
      <w:r w:rsidR="00456A8B" w:rsidRPr="00DD15CA">
        <w:rPr>
          <w:rFonts w:ascii="Adobe Caslon Pro Bold" w:hAnsi="Adobe Caslon Pro Bold" w:cstheme="majorBidi" w:hint="cs"/>
          <w:sz w:val="28"/>
          <w:szCs w:val="28"/>
          <w:rtl/>
          <w:lang w:bidi="ar-TN"/>
        </w:rPr>
        <w:t xml:space="preserve">البلدية </w:t>
      </w:r>
      <w:r w:rsidRPr="00DD15CA">
        <w:rPr>
          <w:rFonts w:ascii="Adobe Caslon Pro Bold" w:hAnsi="Adobe Caslon Pro Bold" w:cstheme="majorBidi"/>
          <w:sz w:val="28"/>
          <w:szCs w:val="28"/>
          <w:rtl/>
          <w:lang w:bidi="ar-TN"/>
        </w:rPr>
        <w:t>كتابيا بمآلها في أجل أقصاه ثلاثة أيام من تاريخ انعقادها</w:t>
      </w:r>
      <w:r w:rsidR="0056430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أو الإعلان عنها من الجهة المتعهّدة.</w:t>
      </w:r>
    </w:p>
    <w:p w:rsidR="006D1BDC" w:rsidRPr="00DD15CA" w:rsidRDefault="006D1BDC" w:rsidP="00727EAE">
      <w:pPr>
        <w:pStyle w:val="Paragraphedeliste"/>
        <w:numPr>
          <w:ilvl w:val="0"/>
          <w:numId w:val="5"/>
        </w:numPr>
        <w:bidi/>
        <w:spacing w:line="240" w:lineRule="auto"/>
        <w:ind w:left="360"/>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حضور الاجتماعات المخصّصة للنظر في المسائل المتعلقة بنزاعات </w:t>
      </w:r>
      <w:r w:rsidR="00456A8B" w:rsidRPr="00DD15CA">
        <w:rPr>
          <w:rFonts w:ascii="Adobe Caslon Pro Bold" w:hAnsi="Adobe Caslon Pro Bold" w:cstheme="majorBidi" w:hint="cs"/>
          <w:sz w:val="28"/>
          <w:szCs w:val="28"/>
          <w:rtl/>
          <w:lang w:bidi="ar-TN"/>
        </w:rPr>
        <w:t>البلدية</w:t>
      </w:r>
      <w:r w:rsidRPr="00DD15CA">
        <w:rPr>
          <w:rFonts w:ascii="Adobe Caslon Pro Bold" w:hAnsi="Adobe Caslon Pro Bold" w:cstheme="majorBidi"/>
          <w:sz w:val="28"/>
          <w:szCs w:val="28"/>
          <w:rtl/>
          <w:lang w:bidi="ar-TN"/>
        </w:rPr>
        <w:t xml:space="preserve"> أو بدراسة الملفات التي وقع تكليفه بها قصد إبداء رأيه فيها أو إحاطة </w:t>
      </w:r>
      <w:r w:rsidR="00727EAE" w:rsidRPr="00DD15CA">
        <w:rPr>
          <w:rFonts w:ascii="Adobe Caslon Pro Bold" w:hAnsi="Adobe Caslon Pro Bold" w:cstheme="majorBidi" w:hint="cs"/>
          <w:sz w:val="28"/>
          <w:szCs w:val="28"/>
          <w:rtl/>
          <w:lang w:bidi="ar-TN"/>
        </w:rPr>
        <w:t>البلدية</w:t>
      </w:r>
      <w:r w:rsidRPr="00DD15CA">
        <w:rPr>
          <w:rFonts w:ascii="Adobe Caslon Pro Bold" w:hAnsi="Adobe Caslon Pro Bold" w:cstheme="majorBidi"/>
          <w:sz w:val="28"/>
          <w:szCs w:val="28"/>
          <w:rtl/>
          <w:lang w:bidi="ar-TN"/>
        </w:rPr>
        <w:t xml:space="preserve"> </w:t>
      </w:r>
      <w:r w:rsidR="00727EAE" w:rsidRPr="00DD15CA">
        <w:rPr>
          <w:rFonts w:ascii="Adobe Caslon Pro Bold" w:hAnsi="Adobe Caslon Pro Bold" w:cstheme="majorBidi" w:hint="cs"/>
          <w:sz w:val="28"/>
          <w:szCs w:val="28"/>
          <w:rtl/>
          <w:lang w:bidi="ar-TN"/>
        </w:rPr>
        <w:t>ب</w:t>
      </w:r>
      <w:r w:rsidRPr="00DD15CA">
        <w:rPr>
          <w:rFonts w:ascii="Adobe Caslon Pro Bold" w:hAnsi="Adobe Caslon Pro Bold" w:cstheme="majorBidi"/>
          <w:sz w:val="28"/>
          <w:szCs w:val="28"/>
          <w:rtl/>
          <w:lang w:bidi="ar-TN"/>
        </w:rPr>
        <w:t>ها.</w:t>
      </w:r>
    </w:p>
    <w:p w:rsidR="006D1BDC" w:rsidRPr="00DD15CA" w:rsidRDefault="006D1BDC" w:rsidP="00D67FEE">
      <w:pPr>
        <w:bidi/>
        <w:spacing w:line="240" w:lineRule="auto"/>
        <w:ind w:left="360"/>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ولهذا الغرض،</w:t>
      </w:r>
    </w:p>
    <w:p w:rsidR="006D1BDC" w:rsidRPr="00DD15CA" w:rsidRDefault="00456A8B" w:rsidP="00D67FEE">
      <w:pPr>
        <w:bidi/>
        <w:spacing w:line="240" w:lineRule="auto"/>
        <w:ind w:left="360"/>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hint="cs"/>
          <w:sz w:val="28"/>
          <w:szCs w:val="28"/>
          <w:rtl/>
          <w:lang w:bidi="ar-TN"/>
        </w:rPr>
        <w:t>ت</w:t>
      </w:r>
      <w:r w:rsidR="00727EAE" w:rsidRPr="00DD15CA">
        <w:rPr>
          <w:rFonts w:ascii="Adobe Caslon Pro Bold" w:hAnsi="Adobe Caslon Pro Bold" w:cstheme="majorBidi"/>
          <w:sz w:val="28"/>
          <w:szCs w:val="28"/>
          <w:rtl/>
          <w:lang w:bidi="ar-TN"/>
        </w:rPr>
        <w:t>تولى</w:t>
      </w:r>
      <w:r w:rsidR="00727EAE" w:rsidRPr="00DD15CA">
        <w:rPr>
          <w:rFonts w:ascii="Adobe Caslon Pro Bold" w:hAnsi="Adobe Caslon Pro Bold" w:cstheme="majorBidi" w:hint="cs"/>
          <w:sz w:val="28"/>
          <w:szCs w:val="28"/>
          <w:rtl/>
          <w:lang w:bidi="ar-TN"/>
        </w:rPr>
        <w:t xml:space="preserve"> بلدية رادس</w:t>
      </w:r>
      <w:r w:rsidR="006D1BDC" w:rsidRPr="00DD15CA">
        <w:rPr>
          <w:rFonts w:ascii="Adobe Caslon Pro Bold" w:hAnsi="Adobe Caslon Pro Bold" w:cstheme="majorBidi"/>
          <w:sz w:val="28"/>
          <w:szCs w:val="28"/>
          <w:rtl/>
          <w:lang w:bidi="ar-TN"/>
        </w:rPr>
        <w:t xml:space="preserve"> دعوته كتابيا سواء عن طريق الفاكس أو البريد الإلكتروني لحضور هذه الاجتماعات وذلك قبل انعقادها وفي حيّز زمني معقول.</w:t>
      </w:r>
    </w:p>
    <w:p w:rsidR="006D1BDC" w:rsidRPr="00DD15CA" w:rsidRDefault="006D1BDC" w:rsidP="00727EAE">
      <w:pPr>
        <w:pStyle w:val="Paragraphedeliste"/>
        <w:numPr>
          <w:ilvl w:val="0"/>
          <w:numId w:val="5"/>
        </w:numPr>
        <w:bidi/>
        <w:spacing w:line="240" w:lineRule="auto"/>
        <w:ind w:left="360"/>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تمكين </w:t>
      </w:r>
      <w:r w:rsidR="00727EAE" w:rsidRPr="00DD15CA">
        <w:rPr>
          <w:rFonts w:ascii="Adobe Caslon Pro Bold" w:hAnsi="Adobe Caslon Pro Bold" w:cstheme="majorBidi" w:hint="cs"/>
          <w:sz w:val="28"/>
          <w:szCs w:val="28"/>
          <w:rtl/>
          <w:lang w:bidi="ar-TN"/>
        </w:rPr>
        <w:t>البلدية</w:t>
      </w:r>
      <w:r w:rsidRPr="00DD15CA">
        <w:rPr>
          <w:rFonts w:ascii="Adobe Caslon Pro Bold" w:hAnsi="Adobe Caslon Pro Bold" w:cstheme="majorBidi"/>
          <w:sz w:val="28"/>
          <w:szCs w:val="28"/>
          <w:rtl/>
          <w:lang w:bidi="ar-TN"/>
        </w:rPr>
        <w:t xml:space="preserve"> مقابل وصل تسلّم، من مشروع العريضة قبل إمضائها حتى تبدي رأيها فيها. وفي صورة عدم إبداء </w:t>
      </w:r>
      <w:r w:rsidR="00727EAE" w:rsidRPr="00DD15CA">
        <w:rPr>
          <w:rFonts w:ascii="Adobe Caslon Pro Bold" w:hAnsi="Adobe Caslon Pro Bold" w:cstheme="majorBidi" w:hint="cs"/>
          <w:sz w:val="28"/>
          <w:szCs w:val="28"/>
          <w:rtl/>
          <w:lang w:bidi="ar-TN"/>
        </w:rPr>
        <w:t>البلدية</w:t>
      </w:r>
      <w:r w:rsidR="00727EAE"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بملاحظات حولها في أجل أقصاه أربعة أيام عمل من تاريخ تسلمها من قبله، فيعدّ ذلك موافقة ضمنية منه</w:t>
      </w:r>
      <w:r w:rsidR="00727EAE" w:rsidRPr="00DD15CA">
        <w:rPr>
          <w:rFonts w:ascii="Adobe Caslon Pro Bold" w:hAnsi="Adobe Caslon Pro Bold" w:cstheme="majorBidi" w:hint="cs"/>
          <w:sz w:val="28"/>
          <w:szCs w:val="28"/>
          <w:rtl/>
          <w:lang w:bidi="ar-TN"/>
        </w:rPr>
        <w:t>ا</w:t>
      </w:r>
      <w:r w:rsidRPr="00DD15CA">
        <w:rPr>
          <w:rFonts w:ascii="Adobe Caslon Pro Bold" w:hAnsi="Adobe Caslon Pro Bold" w:cstheme="majorBidi"/>
          <w:sz w:val="28"/>
          <w:szCs w:val="28"/>
          <w:rtl/>
          <w:lang w:bidi="ar-TN"/>
        </w:rPr>
        <w:t xml:space="preserve"> على محتواها وإذن للمحامي بمواصلة الإجراءات التي يقتضيها القانون.</w:t>
      </w:r>
    </w:p>
    <w:p w:rsidR="006D1BDC" w:rsidRPr="00DD15CA" w:rsidRDefault="006D1BDC" w:rsidP="00C648EE">
      <w:pPr>
        <w:pStyle w:val="Paragraphedeliste"/>
        <w:numPr>
          <w:ilvl w:val="0"/>
          <w:numId w:val="5"/>
        </w:numPr>
        <w:bidi/>
        <w:spacing w:line="240" w:lineRule="auto"/>
        <w:ind w:left="360"/>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تمكين </w:t>
      </w:r>
      <w:r w:rsidR="00C648EE" w:rsidRPr="00DD15CA">
        <w:rPr>
          <w:rFonts w:ascii="Adobe Caslon Pro Bold" w:hAnsi="Adobe Caslon Pro Bold" w:cstheme="majorBidi" w:hint="cs"/>
          <w:sz w:val="28"/>
          <w:szCs w:val="28"/>
          <w:rtl/>
          <w:lang w:bidi="ar-TN"/>
        </w:rPr>
        <w:t>البلدية</w:t>
      </w:r>
      <w:r w:rsidR="00C648EE"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 xml:space="preserve">من شهادة في خلاص معاليم الضمان الاجتماعي وخلاص معاليم انخراطه في صندوق التأمين وما يفيد قيامه بتأمين </w:t>
      </w:r>
      <w:r w:rsidRPr="00DD15CA">
        <w:rPr>
          <w:rFonts w:ascii="Adobe Caslon Pro Bold" w:hAnsi="Adobe Caslon Pro Bold" w:cstheme="majorBidi"/>
          <w:sz w:val="28"/>
          <w:szCs w:val="28"/>
          <w:rtl/>
        </w:rPr>
        <w:t xml:space="preserve">مسؤوليته المدنيّة </w:t>
      </w:r>
      <w:r w:rsidR="00C648EE" w:rsidRPr="00DD15CA">
        <w:rPr>
          <w:rFonts w:ascii="Adobe Caslon Pro Bold" w:hAnsi="Adobe Caslon Pro Bold" w:cstheme="majorBidi"/>
          <w:sz w:val="28"/>
          <w:szCs w:val="28"/>
          <w:rtl/>
          <w:lang w:bidi="ar-TN"/>
        </w:rPr>
        <w:t>وذلك وجوبا قبل خلاص ال</w:t>
      </w:r>
      <w:r w:rsidR="00C648EE" w:rsidRPr="00DD15CA">
        <w:rPr>
          <w:rFonts w:ascii="Adobe Caslon Pro Bold" w:hAnsi="Adobe Caslon Pro Bold" w:cstheme="majorBidi" w:hint="cs"/>
          <w:sz w:val="28"/>
          <w:szCs w:val="28"/>
          <w:rtl/>
          <w:lang w:bidi="ar-TN"/>
        </w:rPr>
        <w:t>أ</w:t>
      </w:r>
      <w:r w:rsidRPr="00DD15CA">
        <w:rPr>
          <w:rFonts w:ascii="Adobe Caslon Pro Bold" w:hAnsi="Adobe Caslon Pro Bold" w:cstheme="majorBidi"/>
          <w:sz w:val="28"/>
          <w:szCs w:val="28"/>
          <w:rtl/>
          <w:lang w:bidi="ar-TN"/>
        </w:rPr>
        <w:t>تعاب.</w:t>
      </w:r>
    </w:p>
    <w:p w:rsidR="006D1BDC" w:rsidRPr="00DD15CA" w:rsidRDefault="006D1BDC" w:rsidP="00D67FEE">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7</w:t>
      </w:r>
      <w:r w:rsidR="00C648EE" w:rsidRPr="00DD15CA">
        <w:rPr>
          <w:rFonts w:ascii="Adobe Caslon Pro Bold" w:hAnsi="Adobe Caslon Pro Bold" w:cstheme="majorBidi"/>
          <w:b/>
          <w:bCs/>
          <w:sz w:val="28"/>
          <w:szCs w:val="28"/>
          <w:rtl/>
          <w:lang w:bidi="ar-TN"/>
        </w:rPr>
        <w:t xml:space="preserve"> : مدّة ال</w:t>
      </w:r>
      <w:r w:rsidR="00C648EE" w:rsidRPr="00DD15CA">
        <w:rPr>
          <w:rFonts w:ascii="Adobe Caslon Pro Bold" w:hAnsi="Adobe Caslon Pro Bold" w:cstheme="majorBidi" w:hint="cs"/>
          <w:b/>
          <w:bCs/>
          <w:sz w:val="28"/>
          <w:szCs w:val="28"/>
          <w:rtl/>
          <w:lang w:bidi="ar-TN"/>
        </w:rPr>
        <w:t>ا</w:t>
      </w:r>
      <w:r w:rsidRPr="00DD15CA">
        <w:rPr>
          <w:rFonts w:ascii="Adobe Caslon Pro Bold" w:hAnsi="Adobe Caslon Pro Bold" w:cstheme="majorBidi"/>
          <w:b/>
          <w:bCs/>
          <w:sz w:val="28"/>
          <w:szCs w:val="28"/>
          <w:rtl/>
          <w:lang w:bidi="ar-TN"/>
        </w:rPr>
        <w:t>تفــاقية :</w:t>
      </w:r>
    </w:p>
    <w:p w:rsidR="006D1BDC" w:rsidRPr="00DD15CA" w:rsidRDefault="006D1BDC" w:rsidP="00C648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تضبط مدّة الاتفاقية بـثلاثة سنوات تبدأ من</w:t>
      </w:r>
      <w:r w:rsidR="00C648EE" w:rsidRPr="00DD15CA">
        <w:rPr>
          <w:rFonts w:ascii="Adobe Caslon Pro Bold" w:hAnsi="Adobe Caslon Pro Bold" w:cstheme="majorBidi" w:hint="cs"/>
          <w:sz w:val="28"/>
          <w:szCs w:val="28"/>
          <w:rtl/>
          <w:lang w:bidi="ar-TN"/>
        </w:rPr>
        <w:t xml:space="preserve"> غرة ديسمبر 2020</w:t>
      </w:r>
      <w:r w:rsidRPr="00DD15CA">
        <w:rPr>
          <w:rFonts w:ascii="Adobe Caslon Pro Bold" w:hAnsi="Adobe Caslon Pro Bold" w:cstheme="majorBidi"/>
          <w:sz w:val="28"/>
          <w:szCs w:val="28"/>
          <w:rtl/>
          <w:lang w:bidi="ar-TN"/>
        </w:rPr>
        <w:t xml:space="preserve"> وتنتهي في </w:t>
      </w:r>
      <w:r w:rsidR="00C648EE" w:rsidRPr="00DD15CA">
        <w:rPr>
          <w:rFonts w:ascii="Adobe Caslon Pro Bold" w:hAnsi="Adobe Caslon Pro Bold" w:cstheme="majorBidi" w:hint="cs"/>
          <w:sz w:val="28"/>
          <w:szCs w:val="28"/>
          <w:rtl/>
          <w:lang w:bidi="ar-TN"/>
        </w:rPr>
        <w:t>30 نوفمبر 2023</w:t>
      </w:r>
    </w:p>
    <w:p w:rsidR="006D1BDC" w:rsidRPr="00DD15CA" w:rsidRDefault="006D1BDC" w:rsidP="00C72AB7">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وفي صورة وجود قضايا جارية في هذا التاريخ الأخير ولم يتم تعيين محامي أو شركة مهنيّة للمحاماة من قبل اللجنة المختصّة للمتابعة والمراقبة المحدثة بالهيئة العليا للطلب العمومي</w:t>
      </w:r>
      <w:r w:rsidR="0056430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 xml:space="preserve">فيتولى مواصلة هذه القضايا وفق قواعد العناية المهنيّة وذلك إلى حين انتهاء طورها الجاري، دون سواه، وتمكين </w:t>
      </w:r>
      <w:r w:rsidR="00C72AB7" w:rsidRPr="00DD15CA">
        <w:rPr>
          <w:rFonts w:ascii="Adobe Caslon Pro Bold" w:hAnsi="Adobe Caslon Pro Bold" w:cstheme="majorBidi" w:hint="cs"/>
          <w:sz w:val="28"/>
          <w:szCs w:val="28"/>
          <w:rtl/>
          <w:lang w:bidi="ar-TN"/>
        </w:rPr>
        <w:t xml:space="preserve">البلدية </w:t>
      </w:r>
      <w:r w:rsidRPr="00DD15CA">
        <w:rPr>
          <w:rFonts w:ascii="Adobe Caslon Pro Bold" w:hAnsi="Adobe Caslon Pro Bold" w:cstheme="majorBidi"/>
          <w:sz w:val="28"/>
          <w:szCs w:val="28"/>
          <w:rtl/>
          <w:lang w:bidi="ar-TN"/>
        </w:rPr>
        <w:t>من نصّ الحكم الصادر فيها.</w:t>
      </w:r>
    </w:p>
    <w:p w:rsidR="006D1BDC" w:rsidRPr="00DD15CA" w:rsidRDefault="006D1BDC" w:rsidP="00D67FEE">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8</w:t>
      </w:r>
      <w:r w:rsidRPr="00DD15CA">
        <w:rPr>
          <w:rFonts w:ascii="Adobe Caslon Pro Bold" w:hAnsi="Adobe Caslon Pro Bold" w:cstheme="majorBidi"/>
          <w:b/>
          <w:bCs/>
          <w:sz w:val="28"/>
          <w:szCs w:val="28"/>
          <w:rtl/>
          <w:lang w:bidi="ar-TN"/>
        </w:rPr>
        <w:t xml:space="preserve"> : التقيّد بتركيبة الفريق المتدخّـل :</w:t>
      </w:r>
    </w:p>
    <w:p w:rsidR="006D1BDC" w:rsidRPr="00DD15CA" w:rsidRDefault="006D1BDC" w:rsidP="00FA5C09">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lastRenderedPageBreak/>
        <w:t xml:space="preserve">يلتزم صاحب العقد بتوفير الفريق الذي رشّحه في المشاركة في طلب العروض من حيث العدد والمستوى العلمي والتجربة المهنيّة دون سواه إلاّ أنّه وفي صورة تغيير التركيبة في الأثناء، فيجب على المحامي إعلام </w:t>
      </w:r>
      <w:r w:rsidR="00C72AB7" w:rsidRPr="00DD15CA">
        <w:rPr>
          <w:rFonts w:ascii="Adobe Caslon Pro Bold" w:hAnsi="Adobe Caslon Pro Bold" w:cstheme="majorBidi" w:hint="cs"/>
          <w:sz w:val="28"/>
          <w:szCs w:val="28"/>
          <w:rtl/>
          <w:lang w:bidi="ar-TN"/>
        </w:rPr>
        <w:t>البلدية</w:t>
      </w:r>
      <w:r w:rsidRPr="00DD15CA">
        <w:rPr>
          <w:rFonts w:ascii="Adobe Caslon Pro Bold" w:hAnsi="Adobe Caslon Pro Bold" w:cstheme="majorBidi"/>
          <w:sz w:val="28"/>
          <w:szCs w:val="28"/>
          <w:rtl/>
          <w:lang w:bidi="ar-TN"/>
        </w:rPr>
        <w:t xml:space="preserve"> بذلك كتابيا وتغيير المحامي (ن) المتخلي (ن ) عن المهمّة بمن له (م) نفس المؤهلات العملية والمهنيّة ونفس التجربة من حيث عدد السنوات على أن يحظى ذلك، مسبّقا، بموافقة </w:t>
      </w:r>
      <w:r w:rsidR="00524E5B">
        <w:rPr>
          <w:rFonts w:ascii="Adobe Caslon Pro Bold" w:hAnsi="Adobe Caslon Pro Bold" w:cstheme="majorBidi" w:hint="cs"/>
          <w:sz w:val="28"/>
          <w:szCs w:val="28"/>
          <w:rtl/>
          <w:lang w:bidi="ar-TN"/>
        </w:rPr>
        <w:t>الهيكل المعني</w:t>
      </w:r>
      <w:r w:rsidRPr="00DD15CA">
        <w:rPr>
          <w:rFonts w:ascii="Adobe Caslon Pro Bold" w:hAnsi="Adobe Caslon Pro Bold" w:cstheme="majorBidi"/>
          <w:sz w:val="28"/>
          <w:szCs w:val="28"/>
          <w:rtl/>
          <w:lang w:bidi="ar-TN"/>
        </w:rPr>
        <w:t xml:space="preserve"> كتابيا على هذا التغيير وإمضاء ملحق في الغرض بين الطرفين يتمّ عرضه مسبقا على اللجنة المختصّة للمتابعة والمراقبة المحدثة بالهيئة العليا للطلب العمومي.</w:t>
      </w:r>
    </w:p>
    <w:p w:rsidR="006D1BDC" w:rsidRPr="00DD15CA" w:rsidRDefault="006D1BDC" w:rsidP="00C72AB7">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وفي خلاف ذلك، وفي صورة تعذّر توفير مترشح جديد يستجيب لمقتضيات كراس الشروط الذي تمّ على أساسه اختيار المتعاقد مع </w:t>
      </w:r>
      <w:r w:rsidR="00C72AB7" w:rsidRPr="00DD15CA">
        <w:rPr>
          <w:rFonts w:ascii="Adobe Caslon Pro Bold" w:hAnsi="Adobe Caslon Pro Bold" w:cstheme="majorBidi" w:hint="cs"/>
          <w:sz w:val="28"/>
          <w:szCs w:val="28"/>
          <w:rtl/>
          <w:lang w:bidi="ar-TN"/>
        </w:rPr>
        <w:t>البلدية</w:t>
      </w:r>
      <w:r w:rsidR="00C72AB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 xml:space="preserve">أوفي صورة عدم موافقة الهيكل </w:t>
      </w:r>
      <w:r w:rsidR="00524E5B">
        <w:rPr>
          <w:rFonts w:ascii="Adobe Caslon Pro Bold" w:hAnsi="Adobe Caslon Pro Bold" w:cstheme="majorBidi"/>
          <w:sz w:val="28"/>
          <w:szCs w:val="28"/>
          <w:rtl/>
          <w:lang w:bidi="ar-TN"/>
        </w:rPr>
        <w:t>المعني على المترشّح المقترح، فل</w:t>
      </w:r>
      <w:r w:rsidR="00524E5B">
        <w:rPr>
          <w:rFonts w:ascii="Adobe Caslon Pro Bold" w:hAnsi="Adobe Caslon Pro Bold" w:cstheme="majorBidi" w:hint="cs"/>
          <w:sz w:val="28"/>
          <w:szCs w:val="28"/>
          <w:rtl/>
          <w:lang w:bidi="ar-TN"/>
        </w:rPr>
        <w:t>لبلدية</w:t>
      </w:r>
      <w:r w:rsidRPr="00DD15CA">
        <w:rPr>
          <w:rFonts w:ascii="Adobe Caslon Pro Bold" w:hAnsi="Adobe Caslon Pro Bold" w:cstheme="majorBidi"/>
          <w:sz w:val="28"/>
          <w:szCs w:val="28"/>
          <w:rtl/>
          <w:lang w:bidi="ar-TN"/>
        </w:rPr>
        <w:t xml:space="preserve"> حقّ فسخ عقد الصفقة بعد إصدار تنبيه في الغرض للمتعاقد معه عن طريق عدل تنفيذ وإمهاله بأجل إضافي أقصاه خمس عشرة (15) يوما إن لم يقع على إثره تدارك النقص أو إصلاح الخلل مقارنة مع العرض المقدّم من قبله.</w:t>
      </w:r>
    </w:p>
    <w:p w:rsidR="006D1BDC" w:rsidRPr="00DD15CA" w:rsidRDefault="006D1BDC" w:rsidP="00DD15CA">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9</w:t>
      </w:r>
      <w:r w:rsidRPr="00DD15CA">
        <w:rPr>
          <w:rFonts w:ascii="Adobe Caslon Pro Bold" w:hAnsi="Adobe Caslon Pro Bold" w:cstheme="majorBidi"/>
          <w:b/>
          <w:bCs/>
          <w:sz w:val="28"/>
          <w:szCs w:val="28"/>
          <w:rtl/>
          <w:lang w:bidi="ar-TN"/>
        </w:rPr>
        <w:t xml:space="preserve"> :فسخ الاتفاقية:</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مع مراعاة مقتضيات الفقرة الأخيرة والفصل 8، تفسخ هذه الاتفاقية، آليا في الحالات التالية:،</w:t>
      </w:r>
    </w:p>
    <w:p w:rsidR="006D1BDC" w:rsidRPr="00DD15CA" w:rsidRDefault="006D1BDC" w:rsidP="00D67FEE">
      <w:pPr>
        <w:pStyle w:val="Paragraphedeliste"/>
        <w:numPr>
          <w:ilvl w:val="0"/>
          <w:numId w:val="5"/>
        </w:numPr>
        <w:bidi/>
        <w:spacing w:line="240" w:lineRule="auto"/>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انتهاء مدّة التكليف المشار إليها بالفصل السابع أعلاه.</w:t>
      </w:r>
    </w:p>
    <w:p w:rsidR="006D1BDC" w:rsidRPr="00DD15CA" w:rsidRDefault="006D1BDC" w:rsidP="00D67FEE">
      <w:pPr>
        <w:pStyle w:val="Paragraphedeliste"/>
        <w:numPr>
          <w:ilvl w:val="0"/>
          <w:numId w:val="5"/>
        </w:numPr>
        <w:bidi/>
        <w:spacing w:line="240" w:lineRule="auto"/>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وفاة المحامي أو حل الشركة المهنية للمحاماة أو الإحالة على عدم المباشرة.</w:t>
      </w:r>
    </w:p>
    <w:p w:rsidR="006D1BDC" w:rsidRPr="00DD15CA" w:rsidRDefault="006D1BDC" w:rsidP="00C72AB7">
      <w:pPr>
        <w:pStyle w:val="Paragraphedeliste"/>
        <w:numPr>
          <w:ilvl w:val="0"/>
          <w:numId w:val="5"/>
        </w:numPr>
        <w:bidi/>
        <w:spacing w:line="240" w:lineRule="auto"/>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عدم إيفاء صاحب العقد بالتزا</w:t>
      </w:r>
      <w:r w:rsidR="0083223F">
        <w:rPr>
          <w:rFonts w:ascii="Adobe Caslon Pro Bold" w:hAnsi="Adobe Caslon Pro Bold" w:cstheme="majorBidi"/>
          <w:sz w:val="28"/>
          <w:szCs w:val="28"/>
          <w:rtl/>
          <w:lang w:bidi="ar-TN"/>
        </w:rPr>
        <w:t xml:space="preserve">ماته التعاقدية. وفي هذه الصورة </w:t>
      </w:r>
      <w:r w:rsidR="0083223F">
        <w:rPr>
          <w:rFonts w:ascii="Adobe Caslon Pro Bold" w:hAnsi="Adobe Caslon Pro Bold" w:cstheme="majorBidi" w:hint="cs"/>
          <w:sz w:val="28"/>
          <w:szCs w:val="28"/>
          <w:rtl/>
          <w:lang w:bidi="ar-TN"/>
        </w:rPr>
        <w:t>ت</w:t>
      </w:r>
      <w:r w:rsidR="0083223F">
        <w:rPr>
          <w:rFonts w:ascii="Adobe Caslon Pro Bold" w:hAnsi="Adobe Caslon Pro Bold" w:cstheme="majorBidi"/>
          <w:sz w:val="28"/>
          <w:szCs w:val="28"/>
          <w:rtl/>
          <w:lang w:bidi="ar-TN"/>
        </w:rPr>
        <w:t xml:space="preserve">وجه له </w:t>
      </w:r>
      <w:r w:rsidR="0083223F">
        <w:rPr>
          <w:rFonts w:ascii="Adobe Caslon Pro Bold" w:hAnsi="Adobe Caslon Pro Bold" w:cstheme="majorBidi" w:hint="cs"/>
          <w:sz w:val="28"/>
          <w:szCs w:val="28"/>
          <w:rtl/>
          <w:lang w:bidi="ar-TN"/>
        </w:rPr>
        <w:t>بلدية رادس</w:t>
      </w:r>
      <w:r w:rsidRPr="00DD15CA">
        <w:rPr>
          <w:rFonts w:ascii="Adobe Caslon Pro Bold" w:hAnsi="Adobe Caslon Pro Bold" w:cstheme="majorBidi"/>
          <w:sz w:val="28"/>
          <w:szCs w:val="28"/>
          <w:rtl/>
          <w:lang w:bidi="ar-TN"/>
        </w:rPr>
        <w:t xml:space="preserve"> تنب</w:t>
      </w:r>
      <w:r w:rsidR="0083223F">
        <w:rPr>
          <w:rFonts w:ascii="Adobe Caslon Pro Bold" w:hAnsi="Adobe Caslon Pro Bold" w:cstheme="majorBidi"/>
          <w:sz w:val="28"/>
          <w:szCs w:val="28"/>
          <w:rtl/>
          <w:lang w:bidi="ar-TN"/>
        </w:rPr>
        <w:t xml:space="preserve">يها بواسطة رسالة مضمونة الوصول </w:t>
      </w:r>
      <w:r w:rsidR="0083223F">
        <w:rPr>
          <w:rFonts w:ascii="Adobe Caslon Pro Bold" w:hAnsi="Adobe Caslon Pro Bold" w:cstheme="majorBidi" w:hint="cs"/>
          <w:sz w:val="28"/>
          <w:szCs w:val="28"/>
          <w:rtl/>
          <w:lang w:bidi="ar-TN"/>
        </w:rPr>
        <w:t>ت</w:t>
      </w:r>
      <w:r w:rsidRPr="00DD15CA">
        <w:rPr>
          <w:rFonts w:ascii="Adobe Caslon Pro Bold" w:hAnsi="Adobe Caslon Pro Bold" w:cstheme="majorBidi"/>
          <w:sz w:val="28"/>
          <w:szCs w:val="28"/>
          <w:rtl/>
          <w:lang w:bidi="ar-TN"/>
        </w:rPr>
        <w:t xml:space="preserve">دعوه فيها إلى القيام بالتزاماته في أجل محدّد لا يقلّ عن عشرة أيام ابتداء من تاريخ تبليغ التنبيه. وبانقضاء هذا الأجل، يمكن </w:t>
      </w:r>
      <w:r w:rsidR="00CD55B5">
        <w:rPr>
          <w:rFonts w:ascii="Adobe Caslon Pro Bold" w:hAnsi="Adobe Caslon Pro Bold" w:cstheme="majorBidi" w:hint="cs"/>
          <w:sz w:val="28"/>
          <w:szCs w:val="28"/>
          <w:rtl/>
          <w:lang w:bidi="ar-TN"/>
        </w:rPr>
        <w:t>ل</w:t>
      </w:r>
      <w:r w:rsidR="00C72AB7" w:rsidRPr="00DD15CA">
        <w:rPr>
          <w:rFonts w:ascii="Adobe Caslon Pro Bold" w:hAnsi="Adobe Caslon Pro Bold" w:cstheme="majorBidi" w:hint="cs"/>
          <w:sz w:val="28"/>
          <w:szCs w:val="28"/>
          <w:rtl/>
          <w:lang w:bidi="ar-TN"/>
        </w:rPr>
        <w:t>لبلدية</w:t>
      </w:r>
      <w:r w:rsidR="00C72AB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فسخ العقد دون أيّ إجراء آخر أو تكليف من</w:t>
      </w:r>
      <w:r w:rsidR="00CD55B5">
        <w:rPr>
          <w:rFonts w:ascii="Adobe Caslon Pro Bold" w:hAnsi="Adobe Caslon Pro Bold" w:cstheme="majorBidi"/>
          <w:sz w:val="28"/>
          <w:szCs w:val="28"/>
          <w:rtl/>
          <w:lang w:bidi="ar-TN"/>
        </w:rPr>
        <w:t xml:space="preserve"> يتولى إنجازه حسب الإجراء الذي </w:t>
      </w:r>
      <w:r w:rsidR="00CD55B5">
        <w:rPr>
          <w:rFonts w:ascii="Adobe Caslon Pro Bold" w:hAnsi="Adobe Caslon Pro Bold" w:cstheme="majorBidi" w:hint="cs"/>
          <w:sz w:val="28"/>
          <w:szCs w:val="28"/>
          <w:rtl/>
          <w:lang w:bidi="ar-TN"/>
        </w:rPr>
        <w:t>ت</w:t>
      </w:r>
      <w:r w:rsidRPr="00DD15CA">
        <w:rPr>
          <w:rFonts w:ascii="Adobe Caslon Pro Bold" w:hAnsi="Adobe Caslon Pro Bold" w:cstheme="majorBidi"/>
          <w:sz w:val="28"/>
          <w:szCs w:val="28"/>
          <w:rtl/>
          <w:lang w:bidi="ar-TN"/>
        </w:rPr>
        <w:t>راه ملائما.</w:t>
      </w:r>
    </w:p>
    <w:p w:rsidR="006D1BDC" w:rsidRPr="00DD15CA" w:rsidRDefault="006D1BDC" w:rsidP="00C72AB7">
      <w:pPr>
        <w:pStyle w:val="Paragraphedeliste"/>
        <w:numPr>
          <w:ilvl w:val="0"/>
          <w:numId w:val="5"/>
        </w:num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إذا ثبت لدى </w:t>
      </w:r>
      <w:r w:rsidR="00C72AB7" w:rsidRPr="00DD15CA">
        <w:rPr>
          <w:rFonts w:ascii="Adobe Caslon Pro Bold" w:hAnsi="Adobe Caslon Pro Bold" w:cstheme="majorBidi" w:hint="cs"/>
          <w:sz w:val="28"/>
          <w:szCs w:val="28"/>
          <w:rtl/>
          <w:lang w:bidi="ar-TN"/>
        </w:rPr>
        <w:t>البلدية</w:t>
      </w:r>
      <w:r w:rsidR="00C72AB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إخلا</w:t>
      </w:r>
      <w:r w:rsidR="00CD55B5">
        <w:rPr>
          <w:rFonts w:ascii="Adobe Caslon Pro Bold" w:hAnsi="Adobe Caslon Pro Bold" w:cstheme="majorBidi"/>
          <w:sz w:val="28"/>
          <w:szCs w:val="28"/>
          <w:rtl/>
          <w:lang w:bidi="ar-TN"/>
        </w:rPr>
        <w:t>ل صاحب العقد بالتزامه وإهدار حق</w:t>
      </w:r>
      <w:r w:rsidR="00CD55B5">
        <w:rPr>
          <w:rFonts w:ascii="Adobe Caslon Pro Bold" w:hAnsi="Adobe Caslon Pro Bold" w:cstheme="majorBidi" w:hint="cs"/>
          <w:sz w:val="28"/>
          <w:szCs w:val="28"/>
          <w:rtl/>
          <w:lang w:bidi="ar-TN"/>
        </w:rPr>
        <w:t>ها</w:t>
      </w:r>
      <w:r w:rsidR="00C72AB7" w:rsidRPr="00DD15CA">
        <w:rPr>
          <w:rFonts w:ascii="Adobe Caslon Pro Bold" w:hAnsi="Adobe Caslon Pro Bold" w:cstheme="majorBidi"/>
          <w:sz w:val="28"/>
          <w:szCs w:val="28"/>
          <w:rtl/>
          <w:lang w:bidi="ar-TN"/>
        </w:rPr>
        <w:t xml:space="preserve"> </w:t>
      </w:r>
      <w:r w:rsidRPr="00DD15CA">
        <w:rPr>
          <w:rFonts w:ascii="Adobe Caslon Pro Bold" w:hAnsi="Adobe Caslon Pro Bold" w:cstheme="majorBidi"/>
          <w:sz w:val="28"/>
          <w:szCs w:val="28"/>
          <w:rtl/>
          <w:lang w:bidi="ar-TN"/>
        </w:rPr>
        <w:t>في التقاضي أو ثبت قيامه مباشرة أو بواسطة الغير بتقديم وعود أو عطايا أو هدايا قصد التأثير في مختلف إجراءات إبرام العقد وانجازه</w:t>
      </w:r>
      <w:r w:rsidRPr="00DD15CA">
        <w:rPr>
          <w:rFonts w:ascii="Adobe Caslon Pro Bold" w:hAnsi="Adobe Caslon Pro Bold" w:cstheme="majorBidi"/>
          <w:sz w:val="28"/>
          <w:szCs w:val="28"/>
          <w:lang w:bidi="ar-TN"/>
        </w:rPr>
        <w:t>.</w:t>
      </w:r>
    </w:p>
    <w:p w:rsidR="006D1BDC" w:rsidRPr="00CD55B5" w:rsidRDefault="006D1BDC" w:rsidP="00C72AB7">
      <w:pPr>
        <w:bidi/>
        <w:spacing w:line="240" w:lineRule="auto"/>
        <w:jc w:val="both"/>
        <w:rPr>
          <w:rFonts w:ascii="Adobe Caslon Pro Bold" w:hAnsi="Adobe Caslon Pro Bold" w:cstheme="majorBidi"/>
          <w:sz w:val="28"/>
          <w:szCs w:val="28"/>
          <w:rtl/>
          <w:lang w:bidi="ar-TN"/>
        </w:rPr>
      </w:pPr>
      <w:r w:rsidRPr="00CD55B5">
        <w:rPr>
          <w:rFonts w:ascii="Adobe Caslon Pro Bold" w:hAnsi="Adobe Caslon Pro Bold" w:cstheme="majorBidi"/>
          <w:sz w:val="28"/>
          <w:szCs w:val="28"/>
          <w:rtl/>
          <w:lang w:bidi="ar-TN"/>
        </w:rPr>
        <w:t xml:space="preserve">ويتولى المحامي إرجاع الوثائق التي بحوزته في أجل أقصاه خمسة عشرة يوما من طلبها كتابيّا من قبل </w:t>
      </w:r>
      <w:r w:rsidR="00C72AB7" w:rsidRPr="00CD55B5">
        <w:rPr>
          <w:rFonts w:ascii="Adobe Caslon Pro Bold" w:hAnsi="Adobe Caslon Pro Bold" w:cstheme="majorBidi" w:hint="cs"/>
          <w:sz w:val="28"/>
          <w:szCs w:val="28"/>
          <w:rtl/>
          <w:lang w:bidi="ar-TN"/>
        </w:rPr>
        <w:t>بلدية رادس</w:t>
      </w:r>
      <w:r w:rsidRPr="00CD55B5">
        <w:rPr>
          <w:rFonts w:ascii="Adobe Caslon Pro Bold" w:hAnsi="Adobe Caslon Pro Bold" w:cstheme="majorBidi"/>
          <w:sz w:val="28"/>
          <w:szCs w:val="28"/>
          <w:rtl/>
          <w:lang w:bidi="ar-TN"/>
        </w:rPr>
        <w:t>.</w:t>
      </w:r>
    </w:p>
    <w:p w:rsidR="006D1BDC" w:rsidRPr="00DD15CA" w:rsidRDefault="006D1BDC" w:rsidP="00D67FEE">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10</w:t>
      </w:r>
      <w:r w:rsidRPr="00DD15CA">
        <w:rPr>
          <w:rFonts w:ascii="Adobe Caslon Pro Bold" w:hAnsi="Adobe Caslon Pro Bold" w:cstheme="majorBidi"/>
          <w:b/>
          <w:bCs/>
          <w:sz w:val="28"/>
          <w:szCs w:val="28"/>
          <w:rtl/>
          <w:lang w:bidi="ar-TN"/>
        </w:rPr>
        <w:t>:</w:t>
      </w:r>
    </w:p>
    <w:p w:rsidR="006D1BDC" w:rsidRPr="00DD15CA" w:rsidRDefault="006D1BDC" w:rsidP="00C72AB7">
      <w:pPr>
        <w:bidi/>
        <w:spacing w:line="240" w:lineRule="auto"/>
        <w:jc w:val="both"/>
        <w:rPr>
          <w:rFonts w:ascii="Adobe Caslon Pro Bold" w:hAnsi="Adobe Caslon Pro Bold" w:cstheme="majorBidi"/>
          <w:sz w:val="28"/>
          <w:szCs w:val="28"/>
          <w:lang w:bidi="ar-TN"/>
        </w:rPr>
      </w:pPr>
      <w:r w:rsidRPr="00DD15CA">
        <w:rPr>
          <w:rFonts w:ascii="Adobe Caslon Pro Bold" w:hAnsi="Adobe Caslon Pro Bold" w:cstheme="majorBidi"/>
          <w:sz w:val="28"/>
          <w:szCs w:val="28"/>
          <w:rtl/>
          <w:lang w:bidi="ar-TN"/>
        </w:rPr>
        <w:t xml:space="preserve">في صورة قرار </w:t>
      </w:r>
      <w:r w:rsidR="00C72AB7" w:rsidRPr="00DD15CA">
        <w:rPr>
          <w:rFonts w:ascii="Adobe Caslon Pro Bold" w:hAnsi="Adobe Caslon Pro Bold" w:cstheme="majorBidi" w:hint="cs"/>
          <w:sz w:val="28"/>
          <w:szCs w:val="28"/>
          <w:rtl/>
          <w:lang w:bidi="ar-TN"/>
        </w:rPr>
        <w:t>بلدية رادس</w:t>
      </w:r>
      <w:r w:rsidRPr="00DD15CA">
        <w:rPr>
          <w:rFonts w:ascii="Adobe Caslon Pro Bold" w:hAnsi="Adobe Caslon Pro Bold" w:cstheme="majorBidi"/>
          <w:sz w:val="28"/>
          <w:szCs w:val="28"/>
          <w:rtl/>
          <w:lang w:bidi="ar-TN"/>
        </w:rPr>
        <w:t xml:space="preserve"> تغيير صاحب العقد دون وجود مبررات قانونيّة أو واقعية ثابتة لذلك ، في قضيّة لا زالت جارية، ففي هذه الحالة، 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6D1BDC" w:rsidRPr="00DD15CA" w:rsidRDefault="006D1BDC" w:rsidP="00D67FEE">
      <w:pPr>
        <w:tabs>
          <w:tab w:val="left" w:pos="6443"/>
        </w:tabs>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11</w:t>
      </w:r>
      <w:r w:rsidRPr="00DD15CA">
        <w:rPr>
          <w:rFonts w:ascii="Adobe Caslon Pro Bold" w:hAnsi="Adobe Caslon Pro Bold" w:cstheme="majorBidi"/>
          <w:b/>
          <w:bCs/>
          <w:sz w:val="28"/>
          <w:szCs w:val="28"/>
          <w:rtl/>
          <w:lang w:bidi="ar-TN"/>
        </w:rPr>
        <w:t xml:space="preserve"> :  فضّ النزاعات المتعلقة بهذه الاتفاقية :</w:t>
      </w:r>
      <w:r w:rsidRPr="00DD15CA">
        <w:rPr>
          <w:rFonts w:ascii="Adobe Caslon Pro Bold" w:hAnsi="Adobe Caslon Pro Bold" w:cstheme="majorBidi"/>
          <w:b/>
          <w:bCs/>
          <w:sz w:val="28"/>
          <w:szCs w:val="28"/>
          <w:rtl/>
          <w:lang w:bidi="ar-TN"/>
        </w:rPr>
        <w:tab/>
      </w:r>
    </w:p>
    <w:p w:rsidR="006D1BDC" w:rsidRPr="00DD15CA" w:rsidRDefault="006D1BDC" w:rsidP="00C72AB7">
      <w:pPr>
        <w:bidi/>
        <w:spacing w:line="240" w:lineRule="auto"/>
        <w:ind w:left="-49"/>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في حالة نشوب خلاف في تأويل أحكام هذه الاتفاقية، تبجّل، وجوبا، المساعي الصلحية.</w:t>
      </w:r>
      <w:r w:rsidR="00C72AB7" w:rsidRPr="00DD15CA">
        <w:rPr>
          <w:rFonts w:ascii="Adobe Caslon Pro Bold" w:hAnsi="Adobe Caslon Pro Bold" w:cstheme="majorBidi"/>
          <w:sz w:val="28"/>
          <w:szCs w:val="28"/>
          <w:rtl/>
          <w:lang w:bidi="ar-TN"/>
        </w:rPr>
        <w:t xml:space="preserve"> ولهذا الغرض </w:t>
      </w:r>
      <w:r w:rsidR="00C72AB7" w:rsidRPr="00DD15CA">
        <w:rPr>
          <w:rFonts w:ascii="Adobe Caslon Pro Bold" w:hAnsi="Adobe Caslon Pro Bold" w:cstheme="majorBidi" w:hint="cs"/>
          <w:sz w:val="28"/>
          <w:szCs w:val="28"/>
          <w:rtl/>
          <w:lang w:bidi="ar-TN"/>
        </w:rPr>
        <w:t>ت</w:t>
      </w:r>
      <w:r w:rsidRPr="00DD15CA">
        <w:rPr>
          <w:rFonts w:ascii="Adobe Caslon Pro Bold" w:hAnsi="Adobe Caslon Pro Bold" w:cstheme="majorBidi"/>
          <w:sz w:val="28"/>
          <w:szCs w:val="28"/>
          <w:rtl/>
          <w:lang w:bidi="ar-TN"/>
        </w:rPr>
        <w:t xml:space="preserve">تولى </w:t>
      </w:r>
      <w:r w:rsidR="00C72AB7" w:rsidRPr="00DD15CA">
        <w:rPr>
          <w:rFonts w:ascii="Adobe Caslon Pro Bold" w:hAnsi="Adobe Caslon Pro Bold" w:cstheme="majorBidi" w:hint="cs"/>
          <w:sz w:val="28"/>
          <w:szCs w:val="28"/>
          <w:rtl/>
          <w:lang w:bidi="ar-TN"/>
        </w:rPr>
        <w:t>بلدية رادس</w:t>
      </w:r>
      <w:r w:rsidRPr="00DD15CA">
        <w:rPr>
          <w:rFonts w:ascii="Adobe Caslon Pro Bold" w:hAnsi="Adobe Caslon Pro Bold" w:cstheme="majorBidi"/>
          <w:sz w:val="28"/>
          <w:szCs w:val="28"/>
          <w:rtl/>
          <w:lang w:bidi="ar-TN"/>
        </w:rPr>
        <w:t xml:space="preserve"> مكاتبة اللّجنة المحدّثة بمقتضى الفصل(</w:t>
      </w:r>
      <w:r w:rsidRPr="00DD15CA">
        <w:rPr>
          <w:rFonts w:ascii="Adobe Caslon Pro Bold" w:hAnsi="Adobe Caslon Pro Bold" w:cstheme="majorBidi"/>
          <w:b/>
          <w:bCs/>
          <w:sz w:val="28"/>
          <w:szCs w:val="28"/>
          <w:rtl/>
          <w:lang w:bidi="ar-TN"/>
        </w:rPr>
        <w:t>7</w:t>
      </w:r>
      <w:r w:rsidRPr="00DD15CA">
        <w:rPr>
          <w:rFonts w:ascii="Adobe Caslon Pro Bold" w:hAnsi="Adobe Caslon Pro Bold" w:cstheme="majorBidi"/>
          <w:sz w:val="28"/>
          <w:szCs w:val="28"/>
          <w:rtl/>
          <w:lang w:bidi="ar-TN"/>
        </w:rPr>
        <w:t>) من الأمر 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lastRenderedPageBreak/>
        <w:t>وبانقضاء أجل شهر دون فصل الخلاف وديّا، فيمكن للطرف الأحرص مواصلة الإجراءات القانونية التي يراها للدفاع عن حقوقه لدى المحكمة المختصّة.</w:t>
      </w:r>
    </w:p>
    <w:p w:rsidR="00DD5D28" w:rsidRDefault="00DD5D28" w:rsidP="00D67FEE">
      <w:pPr>
        <w:tabs>
          <w:tab w:val="left" w:pos="5221"/>
        </w:tabs>
        <w:bidi/>
        <w:spacing w:line="240" w:lineRule="auto"/>
        <w:jc w:val="both"/>
        <w:rPr>
          <w:rFonts w:ascii="Adobe Caslon Pro Bold" w:hAnsi="Adobe Caslon Pro Bold" w:cstheme="majorBidi"/>
          <w:b/>
          <w:bCs/>
          <w:sz w:val="28"/>
          <w:szCs w:val="28"/>
          <w:u w:val="single"/>
          <w:rtl/>
          <w:lang w:bidi="ar-TN"/>
        </w:rPr>
      </w:pPr>
    </w:p>
    <w:p w:rsidR="006D1BDC" w:rsidRPr="00DD15CA" w:rsidRDefault="006D1BDC" w:rsidP="00DD5D28">
      <w:pPr>
        <w:tabs>
          <w:tab w:val="left" w:pos="5221"/>
        </w:tabs>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12</w:t>
      </w:r>
      <w:r w:rsidRPr="00DD15CA">
        <w:rPr>
          <w:rFonts w:ascii="Adobe Caslon Pro Bold" w:hAnsi="Adobe Caslon Pro Bold" w:cstheme="majorBidi"/>
          <w:b/>
          <w:bCs/>
          <w:sz w:val="28"/>
          <w:szCs w:val="28"/>
          <w:rtl/>
          <w:lang w:bidi="ar-TN"/>
        </w:rPr>
        <w:t xml:space="preserve"> : مصـاريف التسجيل :</w:t>
      </w:r>
      <w:r w:rsidRPr="00DD15CA">
        <w:rPr>
          <w:rFonts w:ascii="Adobe Caslon Pro Bold" w:hAnsi="Adobe Caslon Pro Bold" w:cstheme="majorBidi"/>
          <w:b/>
          <w:bCs/>
          <w:sz w:val="28"/>
          <w:szCs w:val="28"/>
          <w:rtl/>
          <w:lang w:bidi="ar-TN"/>
        </w:rPr>
        <w:tab/>
      </w:r>
    </w:p>
    <w:p w:rsidR="00DD15CA" w:rsidRDefault="006D1BDC" w:rsidP="00DD15CA">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تحمل مصاريف تسجيل </w:t>
      </w:r>
      <w:r w:rsidR="00780257" w:rsidRPr="00DD15CA">
        <w:rPr>
          <w:rFonts w:ascii="Adobe Caslon Pro Bold" w:hAnsi="Adobe Caslon Pro Bold" w:cstheme="majorBidi"/>
          <w:sz w:val="28"/>
          <w:szCs w:val="28"/>
          <w:rtl/>
          <w:lang w:bidi="ar-TN"/>
        </w:rPr>
        <w:t>هذا العقد</w:t>
      </w:r>
      <w:r w:rsidR="00C72AB7" w:rsidRPr="00DD15CA">
        <w:rPr>
          <w:rFonts w:ascii="Adobe Caslon Pro Bold" w:hAnsi="Adobe Caslon Pro Bold" w:cstheme="majorBidi" w:hint="cs"/>
          <w:sz w:val="28"/>
          <w:szCs w:val="28"/>
          <w:rtl/>
          <w:lang w:bidi="ar-TN"/>
        </w:rPr>
        <w:t xml:space="preserve"> </w:t>
      </w:r>
      <w:r w:rsidRPr="00DD15CA">
        <w:rPr>
          <w:rFonts w:ascii="Adobe Caslon Pro Bold" w:hAnsi="Adobe Caslon Pro Bold" w:cstheme="majorBidi"/>
          <w:sz w:val="28"/>
          <w:szCs w:val="28"/>
          <w:rtl/>
          <w:lang w:bidi="ar-TN"/>
        </w:rPr>
        <w:t>على المحامي</w:t>
      </w:r>
      <w:r w:rsidR="00C72AB7" w:rsidRPr="00DD15CA">
        <w:rPr>
          <w:rFonts w:ascii="Adobe Caslon Pro Bold" w:hAnsi="Adobe Caslon Pro Bold" w:cstheme="majorBidi" w:hint="cs"/>
          <w:sz w:val="28"/>
          <w:szCs w:val="28"/>
          <w:rtl/>
          <w:lang w:bidi="ar-TN"/>
        </w:rPr>
        <w:t xml:space="preserve"> أو </w:t>
      </w:r>
      <w:r w:rsidR="00C72AB7" w:rsidRPr="00DD15CA">
        <w:rPr>
          <w:rFonts w:ascii="Adobe Caslon Pro Bold" w:hAnsi="Adobe Caslon Pro Bold" w:cstheme="majorBidi"/>
          <w:sz w:val="28"/>
          <w:szCs w:val="28"/>
          <w:rtl/>
          <w:lang w:bidi="ar-TN"/>
        </w:rPr>
        <w:t>الشركة المهنيّة للمحاماة</w:t>
      </w:r>
      <w:r w:rsidRPr="00DD15CA">
        <w:rPr>
          <w:rFonts w:ascii="Adobe Caslon Pro Bold" w:hAnsi="Adobe Caslon Pro Bold" w:cstheme="majorBidi"/>
          <w:sz w:val="28"/>
          <w:szCs w:val="28"/>
          <w:rtl/>
          <w:lang w:bidi="ar-TN"/>
        </w:rPr>
        <w:t>.</w:t>
      </w:r>
    </w:p>
    <w:p w:rsidR="00C72AB7" w:rsidRPr="00DD15CA" w:rsidRDefault="006D1BDC" w:rsidP="00DD15CA">
      <w:pPr>
        <w:bidi/>
        <w:spacing w:line="240" w:lineRule="auto"/>
        <w:jc w:val="both"/>
        <w:rPr>
          <w:rFonts w:ascii="Adobe Caslon Pro Bold" w:hAnsi="Adobe Caslon Pro Bold" w:cstheme="majorBidi"/>
          <w:sz w:val="28"/>
          <w:szCs w:val="28"/>
          <w:rtl/>
          <w:lang w:bidi="ar-TN"/>
        </w:rPr>
      </w:pPr>
      <w:r w:rsidRPr="00DD15CA">
        <w:rPr>
          <w:rFonts w:ascii="Adobe Caslon Pro Bold" w:eastAsia="Times New Roman" w:hAnsi="Adobe Caslon Pro Bold" w:cstheme="majorBidi"/>
          <w:b/>
          <w:bCs/>
          <w:sz w:val="28"/>
          <w:szCs w:val="28"/>
          <w:u w:val="single"/>
          <w:rtl/>
        </w:rPr>
        <w:t>الفصل 13</w:t>
      </w:r>
      <w:r w:rsidRPr="00DD15CA">
        <w:rPr>
          <w:rFonts w:ascii="Adobe Caslon Pro Bold" w:eastAsia="Times New Roman" w:hAnsi="Adobe Caslon Pro Bold" w:cstheme="majorBidi"/>
          <w:b/>
          <w:bCs/>
          <w:sz w:val="28"/>
          <w:szCs w:val="28"/>
          <w:rtl/>
        </w:rPr>
        <w:t>: صحة العقد</w:t>
      </w:r>
      <w:r w:rsidRPr="00DD15CA">
        <w:rPr>
          <w:rFonts w:ascii="Adobe Caslon Pro Bold" w:hAnsi="Adobe Caslon Pro Bold" w:cstheme="majorBidi"/>
          <w:b/>
          <w:bCs/>
          <w:sz w:val="28"/>
          <w:szCs w:val="28"/>
          <w:rtl/>
          <w:lang w:bidi="ar-TN"/>
        </w:rPr>
        <w:t>:</w:t>
      </w:r>
      <w:r w:rsidR="00C72AB7" w:rsidRPr="00DD15CA">
        <w:rPr>
          <w:rFonts w:ascii="Adobe Caslon Pro Bold" w:hAnsi="Adobe Caslon Pro Bold" w:cstheme="majorBidi"/>
          <w:sz w:val="28"/>
          <w:szCs w:val="28"/>
          <w:rtl/>
          <w:lang w:bidi="ar-TN"/>
        </w:rPr>
        <w:t xml:space="preserve"> </w:t>
      </w:r>
    </w:p>
    <w:p w:rsidR="006D1BDC" w:rsidRPr="00DD15CA" w:rsidRDefault="00C72AB7" w:rsidP="00C72AB7">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لا يكون هذا العقد صحيحا إلا بعد إمضائه من قبل</w:t>
      </w:r>
      <w:r w:rsidRPr="00DD15CA">
        <w:rPr>
          <w:rFonts w:ascii="Adobe Caslon Pro Bold" w:hAnsi="Adobe Caslon Pro Bold" w:cstheme="majorBidi" w:hint="cs"/>
          <w:sz w:val="28"/>
          <w:szCs w:val="28"/>
          <w:rtl/>
          <w:lang w:bidi="ar-TN"/>
        </w:rPr>
        <w:t xml:space="preserve"> </w:t>
      </w:r>
      <w:r w:rsidRPr="00DD15CA">
        <w:rPr>
          <w:rFonts w:ascii="Adobe Caslon Pro Bold" w:hAnsi="Adobe Caslon Pro Bold" w:cstheme="majorBidi"/>
          <w:sz w:val="28"/>
          <w:szCs w:val="28"/>
          <w:rtl/>
          <w:lang w:bidi="ar-TN"/>
        </w:rPr>
        <w:t>رئيس بلدية رادس</w:t>
      </w:r>
    </w:p>
    <w:p w:rsidR="006D1BDC" w:rsidRPr="00DD15CA" w:rsidRDefault="006D1BDC" w:rsidP="00D67FEE">
      <w:pPr>
        <w:bidi/>
        <w:spacing w:line="240" w:lineRule="auto"/>
        <w:jc w:val="both"/>
        <w:rPr>
          <w:rFonts w:ascii="Adobe Caslon Pro Bold" w:hAnsi="Adobe Caslon Pro Bold" w:cstheme="majorBidi"/>
          <w:b/>
          <w:bCs/>
          <w:sz w:val="28"/>
          <w:szCs w:val="28"/>
          <w:rtl/>
          <w:lang w:bidi="ar-TN"/>
        </w:rPr>
      </w:pPr>
      <w:r w:rsidRPr="00DD15CA">
        <w:rPr>
          <w:rFonts w:ascii="Adobe Caslon Pro Bold" w:hAnsi="Adobe Caslon Pro Bold" w:cstheme="majorBidi"/>
          <w:b/>
          <w:bCs/>
          <w:sz w:val="28"/>
          <w:szCs w:val="28"/>
          <w:u w:val="single"/>
          <w:rtl/>
          <w:lang w:bidi="ar-TN"/>
        </w:rPr>
        <w:t>الفصل 14</w:t>
      </w:r>
      <w:r w:rsidRPr="00DD15CA">
        <w:rPr>
          <w:rFonts w:ascii="Adobe Caslon Pro Bold" w:hAnsi="Adobe Caslon Pro Bold" w:cstheme="majorBidi"/>
          <w:b/>
          <w:bCs/>
          <w:sz w:val="28"/>
          <w:szCs w:val="28"/>
          <w:rtl/>
          <w:lang w:bidi="ar-TN"/>
        </w:rPr>
        <w:t>: محلّ المخـابرة:</w:t>
      </w:r>
    </w:p>
    <w:p w:rsidR="006D1BDC" w:rsidRPr="00DD15CA" w:rsidRDefault="006D1BDC" w:rsidP="00D67FEE">
      <w:pPr>
        <w:bidi/>
        <w:spacing w:line="240" w:lineRule="auto"/>
        <w:jc w:val="both"/>
        <w:rPr>
          <w:rFonts w:ascii="Adobe Caslon Pro Bold" w:hAnsi="Adobe Caslon Pro Bold" w:cstheme="majorBidi"/>
          <w:sz w:val="28"/>
          <w:szCs w:val="28"/>
          <w:rtl/>
          <w:lang w:bidi="ar-TN"/>
        </w:rPr>
      </w:pPr>
      <w:r w:rsidRPr="00DD15CA">
        <w:rPr>
          <w:rFonts w:ascii="Adobe Caslon Pro Bold" w:hAnsi="Adobe Caslon Pro Bold" w:cstheme="majorBidi"/>
          <w:sz w:val="28"/>
          <w:szCs w:val="28"/>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DD15CA">
        <w:rPr>
          <w:rFonts w:ascii="Adobe Caslon Pro Bold" w:hAnsi="Adobe Caslon Pro Bold" w:cstheme="majorBidi"/>
          <w:sz w:val="28"/>
          <w:szCs w:val="28"/>
          <w:rtl/>
          <w:lang w:eastAsia="en-US"/>
        </w:rPr>
        <w:t>عن طريق إعلام بواسطة عدل التنفيذ.</w:t>
      </w:r>
    </w:p>
    <w:p w:rsidR="006D1BDC" w:rsidRPr="00D67FEE" w:rsidRDefault="006D1BDC" w:rsidP="00C72AB7">
      <w:pPr>
        <w:bidi/>
        <w:spacing w:line="240" w:lineRule="auto"/>
        <w:jc w:val="right"/>
        <w:rPr>
          <w:rFonts w:ascii="Adobe Caslon Pro Bold" w:hAnsi="Adobe Caslon Pro Bold" w:cstheme="majorBidi"/>
          <w:b/>
          <w:bCs/>
          <w:sz w:val="32"/>
          <w:szCs w:val="32"/>
          <w:rtl/>
          <w:lang w:bidi="ar-TN"/>
        </w:rPr>
      </w:pPr>
      <w:r w:rsidRPr="00D67FEE">
        <w:rPr>
          <w:rFonts w:ascii="Adobe Caslon Pro Bold" w:hAnsi="Adobe Caslon Pro Bold" w:cstheme="majorBidi"/>
          <w:b/>
          <w:bCs/>
          <w:sz w:val="32"/>
          <w:szCs w:val="32"/>
          <w:rtl/>
          <w:lang w:bidi="ar-TN"/>
        </w:rPr>
        <w:t>حــرّر بـ......... في ..................</w:t>
      </w:r>
    </w:p>
    <w:p w:rsidR="006D1BDC" w:rsidRPr="00D67FEE" w:rsidRDefault="006D1BDC" w:rsidP="00D67FEE">
      <w:pPr>
        <w:bidi/>
        <w:spacing w:line="240" w:lineRule="auto"/>
        <w:jc w:val="both"/>
        <w:rPr>
          <w:rFonts w:ascii="Adobe Caslon Pro Bold" w:hAnsi="Adobe Caslon Pro Bold" w:cstheme="majorBidi"/>
          <w:b/>
          <w:bCs/>
          <w:sz w:val="32"/>
          <w:szCs w:val="32"/>
          <w:rtl/>
          <w:lang w:bidi="ar-TN"/>
        </w:rPr>
      </w:pPr>
      <w:r w:rsidRPr="00D67FEE">
        <w:rPr>
          <w:rFonts w:ascii="Adobe Caslon Pro Bold" w:hAnsi="Adobe Caslon Pro Bold" w:cstheme="majorBidi"/>
          <w:b/>
          <w:bCs/>
          <w:sz w:val="32"/>
          <w:szCs w:val="32"/>
          <w:rtl/>
          <w:lang w:bidi="ar-TN"/>
        </w:rPr>
        <w:t xml:space="preserve">الإمضــاءات  </w:t>
      </w:r>
    </w:p>
    <w:p w:rsidR="006D1BDC" w:rsidRPr="00C72AB7" w:rsidRDefault="00D67FEE" w:rsidP="00D67FEE">
      <w:pPr>
        <w:bidi/>
        <w:spacing w:line="240" w:lineRule="auto"/>
        <w:jc w:val="both"/>
        <w:rPr>
          <w:rFonts w:asciiTheme="majorBidi" w:hAnsiTheme="majorBidi" w:cstheme="majorBidi"/>
          <w:b/>
          <w:bCs/>
          <w:sz w:val="32"/>
          <w:szCs w:val="32"/>
          <w:rtl/>
          <w:lang w:bidi="ar-TN"/>
        </w:rPr>
      </w:pPr>
      <w:r>
        <w:rPr>
          <w:rFonts w:ascii="Adobe Caslon Pro Bold" w:hAnsi="Adobe Caslon Pro Bold" w:cs="Arabic Transparent" w:hint="cs"/>
          <w:b/>
          <w:bCs/>
          <w:sz w:val="32"/>
          <w:szCs w:val="32"/>
          <w:rtl/>
          <w:lang w:bidi="ar-TN"/>
        </w:rPr>
        <w:t>بلدية رادس</w:t>
      </w:r>
      <w:r w:rsidR="006D1BDC" w:rsidRPr="00D67FEE">
        <w:rPr>
          <w:rFonts w:ascii="Adobe Caslon Pro Bold" w:hAnsi="Adobe Caslon Pro Bold" w:cs="Arabic Transparent"/>
          <w:b/>
          <w:bCs/>
          <w:sz w:val="32"/>
          <w:szCs w:val="32"/>
          <w:rtl/>
          <w:lang w:bidi="ar-TN"/>
        </w:rPr>
        <w:tab/>
      </w:r>
      <w:r w:rsidR="006D1BDC" w:rsidRPr="00D67FEE">
        <w:rPr>
          <w:rFonts w:ascii="Adobe Caslon Pro Bold" w:hAnsi="Adobe Caslon Pro Bold" w:cs="Arabic Transparent"/>
          <w:b/>
          <w:bCs/>
          <w:sz w:val="32"/>
          <w:szCs w:val="32"/>
          <w:rtl/>
          <w:lang w:bidi="ar-TN"/>
        </w:rPr>
        <w:tab/>
      </w:r>
      <w:r w:rsidR="006D1BDC" w:rsidRPr="00D67FEE">
        <w:rPr>
          <w:rFonts w:ascii="Adobe Caslon Pro Bold" w:hAnsi="Adobe Caslon Pro Bold" w:cs="Arabic Transparent"/>
          <w:b/>
          <w:bCs/>
          <w:sz w:val="32"/>
          <w:szCs w:val="32"/>
          <w:rtl/>
          <w:lang w:bidi="ar-TN"/>
        </w:rPr>
        <w:tab/>
      </w:r>
      <w:r w:rsidR="006D1BDC" w:rsidRPr="00D67FEE">
        <w:rPr>
          <w:rFonts w:ascii="Adobe Caslon Pro Bold" w:hAnsi="Adobe Caslon Pro Bold" w:cs="Arabic Transparent"/>
          <w:b/>
          <w:bCs/>
          <w:sz w:val="32"/>
          <w:szCs w:val="32"/>
          <w:rtl/>
          <w:lang w:bidi="ar-TN"/>
        </w:rPr>
        <w:tab/>
      </w:r>
      <w:r w:rsidR="006D1BDC" w:rsidRPr="00D67FEE">
        <w:rPr>
          <w:rFonts w:ascii="Adobe Caslon Pro Bold" w:hAnsi="Adobe Caslon Pro Bold" w:cs="Arabic Transparent"/>
          <w:b/>
          <w:bCs/>
          <w:sz w:val="32"/>
          <w:szCs w:val="32"/>
          <w:rtl/>
          <w:lang w:bidi="ar-TN"/>
        </w:rPr>
        <w:tab/>
      </w:r>
      <w:r w:rsidR="006D1BDC" w:rsidRPr="00D67FEE">
        <w:rPr>
          <w:rFonts w:ascii="Adobe Caslon Pro Bold" w:hAnsi="Adobe Caslon Pro Bold" w:cs="Arabic Transparent"/>
          <w:b/>
          <w:bCs/>
          <w:sz w:val="32"/>
          <w:szCs w:val="32"/>
          <w:rtl/>
          <w:lang w:bidi="ar-TN"/>
        </w:rPr>
        <w:tab/>
      </w:r>
      <w:r>
        <w:rPr>
          <w:rFonts w:ascii="Adobe Caslon Pro Bold" w:hAnsi="Adobe Caslon Pro Bold" w:cs="Arabic Transparent" w:hint="cs"/>
          <w:b/>
          <w:bCs/>
          <w:sz w:val="32"/>
          <w:szCs w:val="32"/>
          <w:rtl/>
          <w:lang w:bidi="ar-TN"/>
        </w:rPr>
        <w:t xml:space="preserve">        </w:t>
      </w:r>
      <w:r w:rsidR="00C72AB7">
        <w:rPr>
          <w:rFonts w:ascii="Adobe Caslon Pro Bold" w:hAnsi="Adobe Caslon Pro Bold" w:cs="Arabic Transparent" w:hint="cs"/>
          <w:b/>
          <w:bCs/>
          <w:sz w:val="32"/>
          <w:szCs w:val="32"/>
          <w:rtl/>
          <w:lang w:bidi="ar-TN"/>
        </w:rPr>
        <w:t xml:space="preserve">     </w:t>
      </w:r>
      <w:r>
        <w:rPr>
          <w:rFonts w:ascii="Adobe Caslon Pro Bold" w:hAnsi="Adobe Caslon Pro Bold" w:cs="Arabic Transparent" w:hint="cs"/>
          <w:b/>
          <w:bCs/>
          <w:sz w:val="32"/>
          <w:szCs w:val="32"/>
          <w:rtl/>
          <w:lang w:bidi="ar-TN"/>
        </w:rPr>
        <w:t xml:space="preserve"> </w:t>
      </w:r>
      <w:r w:rsidR="006D1BDC" w:rsidRPr="00C72AB7">
        <w:rPr>
          <w:rFonts w:asciiTheme="majorBidi" w:hAnsiTheme="majorBidi" w:cstheme="majorBidi"/>
          <w:b/>
          <w:bCs/>
          <w:sz w:val="32"/>
          <w:szCs w:val="32"/>
          <w:rtl/>
          <w:lang w:bidi="ar-TN"/>
        </w:rPr>
        <w:t>المحـــــــــامي</w:t>
      </w:r>
    </w:p>
    <w:p w:rsidR="006D1BDC" w:rsidRPr="00C72AB7" w:rsidRDefault="006D1BDC" w:rsidP="00D67FEE">
      <w:pPr>
        <w:bidi/>
        <w:spacing w:line="240" w:lineRule="auto"/>
        <w:ind w:left="4248" w:firstLine="708"/>
        <w:jc w:val="both"/>
        <w:rPr>
          <w:rFonts w:asciiTheme="majorBidi" w:hAnsiTheme="majorBidi" w:cstheme="majorBidi"/>
          <w:b/>
          <w:bCs/>
          <w:sz w:val="32"/>
          <w:szCs w:val="32"/>
          <w:rtl/>
          <w:lang w:bidi="ar-TN"/>
        </w:rPr>
      </w:pPr>
      <w:r w:rsidRPr="00C72AB7">
        <w:rPr>
          <w:rFonts w:asciiTheme="majorBidi" w:hAnsiTheme="majorBidi" w:cstheme="majorBidi"/>
          <w:b/>
          <w:bCs/>
          <w:sz w:val="32"/>
          <w:szCs w:val="32"/>
          <w:rtl/>
          <w:lang w:bidi="ar-TN"/>
        </w:rPr>
        <w:t xml:space="preserve">           </w:t>
      </w:r>
      <w:r w:rsidR="00C72AB7">
        <w:rPr>
          <w:rFonts w:asciiTheme="majorBidi" w:hAnsiTheme="majorBidi" w:cstheme="majorBidi" w:hint="cs"/>
          <w:b/>
          <w:bCs/>
          <w:sz w:val="32"/>
          <w:szCs w:val="32"/>
          <w:rtl/>
          <w:lang w:bidi="ar-TN"/>
        </w:rPr>
        <w:t xml:space="preserve">    </w:t>
      </w:r>
      <w:r w:rsidRPr="00C72AB7">
        <w:rPr>
          <w:rFonts w:asciiTheme="majorBidi" w:hAnsiTheme="majorBidi" w:cstheme="majorBidi"/>
          <w:b/>
          <w:bCs/>
          <w:sz w:val="32"/>
          <w:szCs w:val="32"/>
          <w:rtl/>
          <w:lang w:bidi="ar-TN"/>
        </w:rPr>
        <w:t xml:space="preserve">           أو</w:t>
      </w:r>
    </w:p>
    <w:p w:rsidR="006D1BDC" w:rsidRPr="00C72AB7" w:rsidRDefault="00D67FEE" w:rsidP="00D67FEE">
      <w:pPr>
        <w:bidi/>
        <w:spacing w:line="240" w:lineRule="auto"/>
        <w:ind w:left="4248" w:firstLine="708"/>
        <w:jc w:val="both"/>
        <w:rPr>
          <w:rFonts w:asciiTheme="majorBidi" w:hAnsiTheme="majorBidi" w:cstheme="majorBidi"/>
          <w:b/>
          <w:bCs/>
          <w:sz w:val="32"/>
          <w:szCs w:val="32"/>
          <w:rtl/>
          <w:lang w:bidi="ar-TN"/>
        </w:rPr>
      </w:pPr>
      <w:r w:rsidRPr="00C72AB7">
        <w:rPr>
          <w:rFonts w:asciiTheme="majorBidi" w:hAnsiTheme="majorBidi" w:cstheme="majorBidi"/>
          <w:b/>
          <w:bCs/>
          <w:sz w:val="32"/>
          <w:szCs w:val="32"/>
          <w:rtl/>
          <w:lang w:bidi="ar-TN"/>
        </w:rPr>
        <w:t xml:space="preserve">       </w:t>
      </w:r>
      <w:r w:rsidR="00C72AB7">
        <w:rPr>
          <w:rFonts w:asciiTheme="majorBidi" w:hAnsiTheme="majorBidi" w:cstheme="majorBidi" w:hint="cs"/>
          <w:b/>
          <w:bCs/>
          <w:sz w:val="32"/>
          <w:szCs w:val="32"/>
          <w:rtl/>
          <w:lang w:bidi="ar-TN"/>
        </w:rPr>
        <w:t xml:space="preserve">     </w:t>
      </w:r>
      <w:r w:rsidRPr="00C72AB7">
        <w:rPr>
          <w:rFonts w:asciiTheme="majorBidi" w:hAnsiTheme="majorBidi" w:cstheme="majorBidi"/>
          <w:b/>
          <w:bCs/>
          <w:sz w:val="32"/>
          <w:szCs w:val="32"/>
          <w:rtl/>
          <w:lang w:bidi="ar-TN"/>
        </w:rPr>
        <w:t xml:space="preserve"> </w:t>
      </w:r>
      <w:r w:rsidR="006D1BDC" w:rsidRPr="00C72AB7">
        <w:rPr>
          <w:rFonts w:asciiTheme="majorBidi" w:hAnsiTheme="majorBidi" w:cstheme="majorBidi"/>
          <w:b/>
          <w:bCs/>
          <w:sz w:val="32"/>
          <w:szCs w:val="32"/>
          <w:rtl/>
          <w:lang w:bidi="ar-TN"/>
        </w:rPr>
        <w:t xml:space="preserve">  شركة المحــامـــاة</w:t>
      </w:r>
    </w:p>
    <w:p w:rsidR="002230A1" w:rsidRDefault="002230A1" w:rsidP="00CB55A0">
      <w:pPr>
        <w:bidi/>
        <w:ind w:left="4248" w:firstLine="708"/>
        <w:jc w:val="both"/>
        <w:rPr>
          <w:rFonts w:cs="Arabic Transparent"/>
          <w:b/>
          <w:bCs/>
          <w:sz w:val="32"/>
          <w:szCs w:val="32"/>
          <w:rtl/>
          <w:lang w:bidi="ar-TN"/>
        </w:rPr>
      </w:pPr>
    </w:p>
    <w:p w:rsidR="002230A1" w:rsidRDefault="002230A1" w:rsidP="003517CF">
      <w:pPr>
        <w:bidi/>
        <w:spacing w:line="240" w:lineRule="auto"/>
        <w:jc w:val="both"/>
        <w:rPr>
          <w:rFonts w:cs="Arabic Transparent"/>
          <w:b/>
          <w:bCs/>
          <w:sz w:val="32"/>
          <w:szCs w:val="32"/>
          <w:rtl/>
          <w:lang w:bidi="ar-TN"/>
        </w:rPr>
      </w:pPr>
    </w:p>
    <w:sectPr w:rsidR="002230A1" w:rsidSect="00A37200">
      <w:footerReference w:type="even" r:id="rId8"/>
      <w:footerReference w:type="default" r:id="rId9"/>
      <w:footnotePr>
        <w:numRestart w:val="eachPage"/>
      </w:footnotePr>
      <w:pgSz w:w="11906" w:h="16838" w:code="9"/>
      <w:pgMar w:top="1418" w:right="1418"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7A" w:rsidRDefault="0077537A" w:rsidP="006D1BDC">
      <w:pPr>
        <w:spacing w:after="0" w:line="240" w:lineRule="auto"/>
      </w:pPr>
      <w:r>
        <w:separator/>
      </w:r>
    </w:p>
  </w:endnote>
  <w:endnote w:type="continuationSeparator" w:id="0">
    <w:p w:rsidR="0077537A" w:rsidRDefault="0077537A" w:rsidP="006D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abic Transparent">
    <w:altName w:val="Calibri"/>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panose1 w:val="02020603050405020304"/>
    <w:charset w:val="00"/>
    <w:family w:val="roman"/>
    <w:pitch w:val="variable"/>
    <w:sig w:usb0="00002003" w:usb1="80000000" w:usb2="00000008" w:usb3="00000000" w:csb0="00000041" w:csb1="00000000"/>
  </w:font>
  <w:font w:name="Adobe Caslon Pro Bold">
    <w:altName w:val="Times New Roman"/>
    <w:panose1 w:val="0205070206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AD" w:rsidRDefault="00247B28">
    <w:pPr>
      <w:pStyle w:val="Pieddepage"/>
      <w:framePr w:wrap="around" w:vAnchor="text" w:hAnchor="margin" w:xAlign="center" w:y="1"/>
      <w:rPr>
        <w:rStyle w:val="Numrodepage"/>
      </w:rPr>
    </w:pPr>
    <w:r>
      <w:rPr>
        <w:rStyle w:val="Numrodepage"/>
      </w:rPr>
      <w:fldChar w:fldCharType="begin"/>
    </w:r>
    <w:r w:rsidR="00595FAD">
      <w:rPr>
        <w:rStyle w:val="Numrodepage"/>
      </w:rPr>
      <w:instrText xml:space="preserve">PAGE  </w:instrText>
    </w:r>
    <w:r>
      <w:rPr>
        <w:rStyle w:val="Numrodepage"/>
      </w:rPr>
      <w:fldChar w:fldCharType="end"/>
    </w:r>
  </w:p>
  <w:p w:rsidR="00595FAD" w:rsidRDefault="00595F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AD" w:rsidRDefault="00B038A5">
    <w:pPr>
      <w:pStyle w:val="Pieddepage"/>
      <w:jc w:val="center"/>
    </w:pPr>
    <w:r>
      <w:fldChar w:fldCharType="begin"/>
    </w:r>
    <w:r>
      <w:instrText xml:space="preserve"> PAGE   \* MERGEFORMAT </w:instrText>
    </w:r>
    <w:r>
      <w:fldChar w:fldCharType="separate"/>
    </w:r>
    <w:r w:rsidR="00635486">
      <w:rPr>
        <w:noProof/>
        <w:rtl/>
      </w:rPr>
      <w:t>2</w:t>
    </w:r>
    <w:r>
      <w:rPr>
        <w:noProof/>
      </w:rPr>
      <w:fldChar w:fldCharType="end"/>
    </w:r>
  </w:p>
  <w:p w:rsidR="00595FAD" w:rsidRDefault="00595F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7A" w:rsidRDefault="0077537A" w:rsidP="006D1BDC">
      <w:pPr>
        <w:spacing w:after="0" w:line="240" w:lineRule="auto"/>
      </w:pPr>
      <w:r>
        <w:separator/>
      </w:r>
    </w:p>
  </w:footnote>
  <w:footnote w:type="continuationSeparator" w:id="0">
    <w:p w:rsidR="0077537A" w:rsidRDefault="0077537A" w:rsidP="006D1BDC">
      <w:pPr>
        <w:spacing w:after="0" w:line="240" w:lineRule="auto"/>
      </w:pPr>
      <w:r>
        <w:continuationSeparator/>
      </w:r>
    </w:p>
  </w:footnote>
  <w:footnote w:id="1">
    <w:p w:rsidR="00595FAD" w:rsidRPr="00147107" w:rsidRDefault="00595FAD" w:rsidP="00AF47CF">
      <w:pPr>
        <w:bidi/>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595FAD" w:rsidRPr="00147107" w:rsidRDefault="00595FAD" w:rsidP="00AF47CF">
      <w:pPr>
        <w:bidi/>
        <w:jc w:val="both"/>
        <w:rPr>
          <w:rFonts w:cs="Simplified Arabic"/>
          <w:sz w:val="2"/>
          <w:szCs w:val="2"/>
          <w:rtl/>
        </w:rPr>
      </w:pPr>
    </w:p>
  </w:footnote>
  <w:footnote w:id="2">
    <w:p w:rsidR="00595FAD" w:rsidRPr="00480C25" w:rsidRDefault="00595FAD" w:rsidP="00AF47CF">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3">
    <w:p w:rsidR="00595FAD" w:rsidRPr="00626A5C" w:rsidRDefault="00595FAD" w:rsidP="006D1BDC">
      <w:pPr>
        <w:pStyle w:val="Notedebasdepage"/>
        <w:jc w:val="both"/>
        <w:rPr>
          <w:sz w:val="24"/>
          <w:szCs w:val="24"/>
          <w:rtl/>
          <w:lang w:bidi="ar-TN"/>
        </w:rPr>
      </w:pPr>
      <w:r w:rsidRPr="00757B3A">
        <w:rPr>
          <w:rStyle w:val="Appelnotedebasdep"/>
        </w:rPr>
        <w:footnoteRef/>
      </w:r>
      <w:r w:rsidRPr="00757B3A">
        <w:rPr>
          <w:rFonts w:hint="cs"/>
          <w:sz w:val="24"/>
          <w:szCs w:val="24"/>
          <w:rtl/>
          <w:lang w:bidi="ar-TN"/>
        </w:rPr>
        <w:t>يتعيّن على كلّ المتدخلين المعنيين الإمضاء في الخانة المخص</w:t>
      </w:r>
      <w:r>
        <w:rPr>
          <w:rFonts w:hint="cs"/>
          <w:sz w:val="24"/>
          <w:szCs w:val="24"/>
          <w:rtl/>
          <w:lang w:bidi="ar-TN"/>
        </w:rPr>
        <w:t>ّ</w:t>
      </w:r>
      <w:r w:rsidRPr="00757B3A">
        <w:rPr>
          <w:rFonts w:hint="cs"/>
          <w:sz w:val="24"/>
          <w:szCs w:val="24"/>
          <w:rtl/>
          <w:lang w:bidi="ar-TN"/>
        </w:rPr>
        <w:t>صة لكلّ واحد منهم</w:t>
      </w:r>
      <w:r>
        <w:rPr>
          <w:rFonts w:hint="cs"/>
          <w:rtl/>
          <w:lang w:bidi="ar-TN"/>
        </w:rPr>
        <w:t>.</w:t>
      </w:r>
      <w:r w:rsidRPr="00626A5C">
        <w:rPr>
          <w:rFonts w:hint="cs"/>
          <w:sz w:val="24"/>
          <w:szCs w:val="24"/>
          <w:rtl/>
          <w:lang w:bidi="ar-TN"/>
        </w:rPr>
        <w:t>كما يجب التعريف بالإمضاء لكل محامي مشارك على أن يكون تاريخ التعريف بالإمضاء وجوبا بعد صدور إعلان طلب العروض.</w:t>
      </w:r>
    </w:p>
    <w:p w:rsidR="00595FAD" w:rsidRDefault="00595FAD" w:rsidP="006D1BDC">
      <w:pPr>
        <w:pStyle w:val="Notedebasdepage"/>
        <w:jc w:val="both"/>
        <w:rPr>
          <w:rtl/>
          <w:lang w:bidi="ar-T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97B25"/>
    <w:multiLevelType w:val="hybridMultilevel"/>
    <w:tmpl w:val="E6062CE4"/>
    <w:lvl w:ilvl="0" w:tplc="3988819C">
      <w:start w:val="1"/>
      <w:numFmt w:val="decimal"/>
      <w:lvlText w:val="%1)"/>
      <w:lvlJc w:val="left"/>
      <w:pPr>
        <w:ind w:left="1881" w:hanging="360"/>
      </w:pPr>
      <w:rPr>
        <w:rFonts w:hint="default"/>
      </w:rPr>
    </w:lvl>
    <w:lvl w:ilvl="1" w:tplc="040C0019" w:tentative="1">
      <w:start w:val="1"/>
      <w:numFmt w:val="lowerLetter"/>
      <w:lvlText w:val="%2."/>
      <w:lvlJc w:val="left"/>
      <w:pPr>
        <w:ind w:left="2601" w:hanging="360"/>
      </w:pPr>
    </w:lvl>
    <w:lvl w:ilvl="2" w:tplc="040C001B" w:tentative="1">
      <w:start w:val="1"/>
      <w:numFmt w:val="lowerRoman"/>
      <w:lvlText w:val="%3."/>
      <w:lvlJc w:val="right"/>
      <w:pPr>
        <w:ind w:left="3321" w:hanging="180"/>
      </w:pPr>
    </w:lvl>
    <w:lvl w:ilvl="3" w:tplc="040C000F" w:tentative="1">
      <w:start w:val="1"/>
      <w:numFmt w:val="decimal"/>
      <w:lvlText w:val="%4."/>
      <w:lvlJc w:val="left"/>
      <w:pPr>
        <w:ind w:left="4041" w:hanging="360"/>
      </w:pPr>
    </w:lvl>
    <w:lvl w:ilvl="4" w:tplc="040C0019" w:tentative="1">
      <w:start w:val="1"/>
      <w:numFmt w:val="lowerLetter"/>
      <w:lvlText w:val="%5."/>
      <w:lvlJc w:val="left"/>
      <w:pPr>
        <w:ind w:left="4761" w:hanging="360"/>
      </w:pPr>
    </w:lvl>
    <w:lvl w:ilvl="5" w:tplc="040C001B" w:tentative="1">
      <w:start w:val="1"/>
      <w:numFmt w:val="lowerRoman"/>
      <w:lvlText w:val="%6."/>
      <w:lvlJc w:val="right"/>
      <w:pPr>
        <w:ind w:left="5481" w:hanging="180"/>
      </w:pPr>
    </w:lvl>
    <w:lvl w:ilvl="6" w:tplc="040C000F" w:tentative="1">
      <w:start w:val="1"/>
      <w:numFmt w:val="decimal"/>
      <w:lvlText w:val="%7."/>
      <w:lvlJc w:val="left"/>
      <w:pPr>
        <w:ind w:left="6201" w:hanging="360"/>
      </w:pPr>
    </w:lvl>
    <w:lvl w:ilvl="7" w:tplc="040C0019" w:tentative="1">
      <w:start w:val="1"/>
      <w:numFmt w:val="lowerLetter"/>
      <w:lvlText w:val="%8."/>
      <w:lvlJc w:val="left"/>
      <w:pPr>
        <w:ind w:left="6921" w:hanging="360"/>
      </w:pPr>
    </w:lvl>
    <w:lvl w:ilvl="8" w:tplc="040C001B" w:tentative="1">
      <w:start w:val="1"/>
      <w:numFmt w:val="lowerRoman"/>
      <w:lvlText w:val="%9."/>
      <w:lvlJc w:val="right"/>
      <w:pPr>
        <w:ind w:left="7641" w:hanging="180"/>
      </w:pPr>
    </w:lvl>
  </w:abstractNum>
  <w:abstractNum w:abstractNumId="2" w15:restartNumberingAfterBreak="0">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15:restartNumberingAfterBreak="0">
    <w:nsid w:val="0AA1742A"/>
    <w:multiLevelType w:val="hybridMultilevel"/>
    <w:tmpl w:val="BF385752"/>
    <w:lvl w:ilvl="0" w:tplc="CE60F9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6" w15:restartNumberingAfterBreak="0">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7" w15:restartNumberingAfterBreak="0">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8" w15:restartNumberingAfterBreak="0">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1" w15:restartNumberingAfterBreak="0">
    <w:nsid w:val="3BEE537E"/>
    <w:multiLevelType w:val="hybridMultilevel"/>
    <w:tmpl w:val="830E26CA"/>
    <w:lvl w:ilvl="0" w:tplc="D1BCC0DE">
      <w:numFmt w:val="bullet"/>
      <w:lvlText w:val=""/>
      <w:lvlJc w:val="left"/>
      <w:pPr>
        <w:tabs>
          <w:tab w:val="num" w:pos="1021"/>
        </w:tabs>
        <w:ind w:left="851"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3" w15:restartNumberingAfterBreak="0">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6" w15:restartNumberingAfterBreak="0">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7" w15:restartNumberingAfterBreak="0">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8" w15:restartNumberingAfterBreak="0">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9" w15:restartNumberingAfterBreak="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2" w15:restartNumberingAfterBreak="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22"/>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5"/>
  </w:num>
  <w:num w:numId="11">
    <w:abstractNumId w:val="12"/>
  </w:num>
  <w:num w:numId="12">
    <w:abstractNumId w:val="21"/>
  </w:num>
  <w:num w:numId="13">
    <w:abstractNumId w:val="17"/>
  </w:num>
  <w:num w:numId="14">
    <w:abstractNumId w:val="10"/>
  </w:num>
  <w:num w:numId="15">
    <w:abstractNumId w:val="6"/>
  </w:num>
  <w:num w:numId="16">
    <w:abstractNumId w:val="14"/>
  </w:num>
  <w:num w:numId="17">
    <w:abstractNumId w:val="7"/>
  </w:num>
  <w:num w:numId="18">
    <w:abstractNumId w:val="13"/>
  </w:num>
  <w:num w:numId="19">
    <w:abstractNumId w:val="18"/>
  </w:num>
  <w:num w:numId="20">
    <w:abstractNumId w:val="2"/>
  </w:num>
  <w:num w:numId="21">
    <w:abstractNumId w:val="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DC"/>
    <w:rsid w:val="0000608E"/>
    <w:rsid w:val="000072E6"/>
    <w:rsid w:val="00021C4B"/>
    <w:rsid w:val="00024F53"/>
    <w:rsid w:val="000325BE"/>
    <w:rsid w:val="00043E9E"/>
    <w:rsid w:val="00050440"/>
    <w:rsid w:val="0006576D"/>
    <w:rsid w:val="00065810"/>
    <w:rsid w:val="00075A1C"/>
    <w:rsid w:val="0008286A"/>
    <w:rsid w:val="00082D21"/>
    <w:rsid w:val="000876F3"/>
    <w:rsid w:val="00087F65"/>
    <w:rsid w:val="000B6D3A"/>
    <w:rsid w:val="000C5132"/>
    <w:rsid w:val="000D360A"/>
    <w:rsid w:val="000E0BAE"/>
    <w:rsid w:val="000E1608"/>
    <w:rsid w:val="000E2089"/>
    <w:rsid w:val="00116B09"/>
    <w:rsid w:val="001276C6"/>
    <w:rsid w:val="00141BA9"/>
    <w:rsid w:val="0014740A"/>
    <w:rsid w:val="00181CEA"/>
    <w:rsid w:val="001B19CC"/>
    <w:rsid w:val="001D5F31"/>
    <w:rsid w:val="001E43CC"/>
    <w:rsid w:val="001F0FFE"/>
    <w:rsid w:val="001F63D7"/>
    <w:rsid w:val="00220936"/>
    <w:rsid w:val="002230A1"/>
    <w:rsid w:val="00242361"/>
    <w:rsid w:val="00247B28"/>
    <w:rsid w:val="00250D79"/>
    <w:rsid w:val="00256DE1"/>
    <w:rsid w:val="00264F12"/>
    <w:rsid w:val="0026708F"/>
    <w:rsid w:val="00267643"/>
    <w:rsid w:val="00270FDB"/>
    <w:rsid w:val="002C183C"/>
    <w:rsid w:val="002C523A"/>
    <w:rsid w:val="002E12CD"/>
    <w:rsid w:val="002F79C5"/>
    <w:rsid w:val="00300A74"/>
    <w:rsid w:val="003013DF"/>
    <w:rsid w:val="00306390"/>
    <w:rsid w:val="00320617"/>
    <w:rsid w:val="00321283"/>
    <w:rsid w:val="003364D9"/>
    <w:rsid w:val="00340105"/>
    <w:rsid w:val="00341B8D"/>
    <w:rsid w:val="00342A71"/>
    <w:rsid w:val="003517CF"/>
    <w:rsid w:val="00363420"/>
    <w:rsid w:val="00376396"/>
    <w:rsid w:val="00381FB1"/>
    <w:rsid w:val="00390B13"/>
    <w:rsid w:val="003B0A13"/>
    <w:rsid w:val="003D44EB"/>
    <w:rsid w:val="003F455A"/>
    <w:rsid w:val="003F64E8"/>
    <w:rsid w:val="00404FC3"/>
    <w:rsid w:val="00411F08"/>
    <w:rsid w:val="00411F4A"/>
    <w:rsid w:val="0042044B"/>
    <w:rsid w:val="00436F6A"/>
    <w:rsid w:val="004417E3"/>
    <w:rsid w:val="00456A8B"/>
    <w:rsid w:val="00465D85"/>
    <w:rsid w:val="00470A20"/>
    <w:rsid w:val="0047447B"/>
    <w:rsid w:val="00493146"/>
    <w:rsid w:val="004957E7"/>
    <w:rsid w:val="004B3AA1"/>
    <w:rsid w:val="004E5315"/>
    <w:rsid w:val="004F4951"/>
    <w:rsid w:val="004F5B91"/>
    <w:rsid w:val="00503DE7"/>
    <w:rsid w:val="00523B4F"/>
    <w:rsid w:val="00524E5B"/>
    <w:rsid w:val="00526B28"/>
    <w:rsid w:val="00527761"/>
    <w:rsid w:val="00564307"/>
    <w:rsid w:val="00595FAD"/>
    <w:rsid w:val="005A031C"/>
    <w:rsid w:val="005B6C12"/>
    <w:rsid w:val="005B7D5C"/>
    <w:rsid w:val="005C1C39"/>
    <w:rsid w:val="005C2BCC"/>
    <w:rsid w:val="005C4F73"/>
    <w:rsid w:val="005E0BAB"/>
    <w:rsid w:val="005F2798"/>
    <w:rsid w:val="0061489C"/>
    <w:rsid w:val="00625C3E"/>
    <w:rsid w:val="00626B0F"/>
    <w:rsid w:val="00635486"/>
    <w:rsid w:val="00637ADA"/>
    <w:rsid w:val="00656948"/>
    <w:rsid w:val="00664C1A"/>
    <w:rsid w:val="006A2C75"/>
    <w:rsid w:val="006A3715"/>
    <w:rsid w:val="006B14CC"/>
    <w:rsid w:val="006B1EFB"/>
    <w:rsid w:val="006B6E97"/>
    <w:rsid w:val="006D1BDC"/>
    <w:rsid w:val="00726EFA"/>
    <w:rsid w:val="00727E21"/>
    <w:rsid w:val="00727EAE"/>
    <w:rsid w:val="00730A65"/>
    <w:rsid w:val="00731002"/>
    <w:rsid w:val="0073288A"/>
    <w:rsid w:val="007421E8"/>
    <w:rsid w:val="00745036"/>
    <w:rsid w:val="0074570A"/>
    <w:rsid w:val="00773C0B"/>
    <w:rsid w:val="0077537A"/>
    <w:rsid w:val="00780257"/>
    <w:rsid w:val="00780DDC"/>
    <w:rsid w:val="00781154"/>
    <w:rsid w:val="007A2387"/>
    <w:rsid w:val="007B72EA"/>
    <w:rsid w:val="007D166D"/>
    <w:rsid w:val="007D52F2"/>
    <w:rsid w:val="007D75DD"/>
    <w:rsid w:val="007F7229"/>
    <w:rsid w:val="0080303F"/>
    <w:rsid w:val="00807C65"/>
    <w:rsid w:val="00814722"/>
    <w:rsid w:val="008203CA"/>
    <w:rsid w:val="008318BC"/>
    <w:rsid w:val="0083223F"/>
    <w:rsid w:val="00861800"/>
    <w:rsid w:val="0087087F"/>
    <w:rsid w:val="00873639"/>
    <w:rsid w:val="00875D64"/>
    <w:rsid w:val="00885455"/>
    <w:rsid w:val="0089068C"/>
    <w:rsid w:val="008920FD"/>
    <w:rsid w:val="008A3828"/>
    <w:rsid w:val="008C2DC2"/>
    <w:rsid w:val="008C5D1E"/>
    <w:rsid w:val="008D1D06"/>
    <w:rsid w:val="008F089B"/>
    <w:rsid w:val="008F3FD2"/>
    <w:rsid w:val="00907A9C"/>
    <w:rsid w:val="00910C52"/>
    <w:rsid w:val="00917A64"/>
    <w:rsid w:val="009511BB"/>
    <w:rsid w:val="009745CA"/>
    <w:rsid w:val="00981509"/>
    <w:rsid w:val="00981818"/>
    <w:rsid w:val="00984EB0"/>
    <w:rsid w:val="00992DC4"/>
    <w:rsid w:val="009B5CDE"/>
    <w:rsid w:val="009D5E56"/>
    <w:rsid w:val="00A01951"/>
    <w:rsid w:val="00A37200"/>
    <w:rsid w:val="00A4229B"/>
    <w:rsid w:val="00A53AF1"/>
    <w:rsid w:val="00A609C4"/>
    <w:rsid w:val="00A711A0"/>
    <w:rsid w:val="00A85124"/>
    <w:rsid w:val="00A9616A"/>
    <w:rsid w:val="00A96B99"/>
    <w:rsid w:val="00AB3071"/>
    <w:rsid w:val="00AB3301"/>
    <w:rsid w:val="00AB43DF"/>
    <w:rsid w:val="00AC4E66"/>
    <w:rsid w:val="00AD00D1"/>
    <w:rsid w:val="00AE4694"/>
    <w:rsid w:val="00AE491B"/>
    <w:rsid w:val="00AE5265"/>
    <w:rsid w:val="00AF47CF"/>
    <w:rsid w:val="00B033DA"/>
    <w:rsid w:val="00B038A5"/>
    <w:rsid w:val="00B10009"/>
    <w:rsid w:val="00B12BDB"/>
    <w:rsid w:val="00B13855"/>
    <w:rsid w:val="00B20BBE"/>
    <w:rsid w:val="00B525AD"/>
    <w:rsid w:val="00B620CD"/>
    <w:rsid w:val="00B62258"/>
    <w:rsid w:val="00B66EAE"/>
    <w:rsid w:val="00B72F13"/>
    <w:rsid w:val="00B76DA7"/>
    <w:rsid w:val="00B83833"/>
    <w:rsid w:val="00B84092"/>
    <w:rsid w:val="00B97D47"/>
    <w:rsid w:val="00BB2405"/>
    <w:rsid w:val="00BD5A90"/>
    <w:rsid w:val="00BD716D"/>
    <w:rsid w:val="00C10126"/>
    <w:rsid w:val="00C10A7C"/>
    <w:rsid w:val="00C11827"/>
    <w:rsid w:val="00C17E0B"/>
    <w:rsid w:val="00C240A9"/>
    <w:rsid w:val="00C26DCF"/>
    <w:rsid w:val="00C525E8"/>
    <w:rsid w:val="00C578E3"/>
    <w:rsid w:val="00C579E5"/>
    <w:rsid w:val="00C648EE"/>
    <w:rsid w:val="00C662D1"/>
    <w:rsid w:val="00C72AB7"/>
    <w:rsid w:val="00C747F8"/>
    <w:rsid w:val="00C81810"/>
    <w:rsid w:val="00C92C19"/>
    <w:rsid w:val="00CB55A0"/>
    <w:rsid w:val="00CB70EF"/>
    <w:rsid w:val="00CC68C7"/>
    <w:rsid w:val="00CD0890"/>
    <w:rsid w:val="00CD55B5"/>
    <w:rsid w:val="00CD78A0"/>
    <w:rsid w:val="00CE3028"/>
    <w:rsid w:val="00CF1576"/>
    <w:rsid w:val="00D05B8A"/>
    <w:rsid w:val="00D11B74"/>
    <w:rsid w:val="00D166B5"/>
    <w:rsid w:val="00D41198"/>
    <w:rsid w:val="00D47168"/>
    <w:rsid w:val="00D5210B"/>
    <w:rsid w:val="00D67A55"/>
    <w:rsid w:val="00D67FEE"/>
    <w:rsid w:val="00D70376"/>
    <w:rsid w:val="00D75244"/>
    <w:rsid w:val="00D804CF"/>
    <w:rsid w:val="00D86EA6"/>
    <w:rsid w:val="00D94B25"/>
    <w:rsid w:val="00DA0755"/>
    <w:rsid w:val="00DB57D1"/>
    <w:rsid w:val="00DD15CA"/>
    <w:rsid w:val="00DD2975"/>
    <w:rsid w:val="00DD3366"/>
    <w:rsid w:val="00DD55CA"/>
    <w:rsid w:val="00DD5D28"/>
    <w:rsid w:val="00DE20C7"/>
    <w:rsid w:val="00DE7A18"/>
    <w:rsid w:val="00DF5EA2"/>
    <w:rsid w:val="00E25AE0"/>
    <w:rsid w:val="00E669D6"/>
    <w:rsid w:val="00E9075D"/>
    <w:rsid w:val="00EA0B4C"/>
    <w:rsid w:val="00EA1617"/>
    <w:rsid w:val="00EB20E4"/>
    <w:rsid w:val="00ED3007"/>
    <w:rsid w:val="00EF103B"/>
    <w:rsid w:val="00F01D94"/>
    <w:rsid w:val="00F10754"/>
    <w:rsid w:val="00F12407"/>
    <w:rsid w:val="00F1563F"/>
    <w:rsid w:val="00F3539E"/>
    <w:rsid w:val="00F44E35"/>
    <w:rsid w:val="00F55E05"/>
    <w:rsid w:val="00F7108B"/>
    <w:rsid w:val="00FA0EBE"/>
    <w:rsid w:val="00FA5C09"/>
    <w:rsid w:val="00FB7246"/>
    <w:rsid w:val="00FC6D0C"/>
    <w:rsid w:val="00FE2B88"/>
    <w:rsid w:val="00FF2FDF"/>
    <w:rsid w:val="00FF42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213A"/>
  <w15:docId w15:val="{6E8A1AEF-70F9-C245-9C8C-8F16C183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1C"/>
  </w:style>
  <w:style w:type="paragraph" w:styleId="Titre1">
    <w:name w:val="heading 1"/>
    <w:basedOn w:val="Normal"/>
    <w:next w:val="Normal"/>
    <w:link w:val="Titre1Car"/>
    <w:qFormat/>
    <w:rsid w:val="006D1BDC"/>
    <w:pPr>
      <w:keepNext/>
      <w:widowControl w:val="0"/>
      <w:bidi/>
      <w:spacing w:after="0" w:line="240" w:lineRule="auto"/>
      <w:ind w:left="-1234" w:firstLine="708"/>
      <w:jc w:val="both"/>
      <w:outlineLvl w:val="0"/>
    </w:pPr>
    <w:rPr>
      <w:rFonts w:ascii="Times New Roman" w:eastAsia="Malgun Gothic" w:hAnsi="Times New Roman" w:cs="Simplified Arabic"/>
      <w:sz w:val="32"/>
      <w:szCs w:val="32"/>
      <w:lang w:val="en-US" w:eastAsia="ar-SA" w:bidi="ar-TN"/>
    </w:rPr>
  </w:style>
  <w:style w:type="paragraph" w:styleId="Titre2">
    <w:name w:val="heading 2"/>
    <w:basedOn w:val="Normal"/>
    <w:next w:val="Normal"/>
    <w:link w:val="Titre2Car"/>
    <w:qFormat/>
    <w:rsid w:val="006D1BDC"/>
    <w:pPr>
      <w:keepNext/>
      <w:bidi/>
      <w:spacing w:before="240" w:after="60" w:line="240" w:lineRule="auto"/>
      <w:outlineLvl w:val="1"/>
    </w:pPr>
    <w:rPr>
      <w:rFonts w:ascii="Arial" w:eastAsia="Malgun Gothic" w:hAnsi="Arial" w:cs="Arial"/>
      <w:b/>
      <w:bCs/>
      <w:i/>
      <w:iCs/>
      <w:sz w:val="28"/>
      <w:szCs w:val="28"/>
      <w:lang w:val="en-US" w:eastAsia="ar-SA"/>
    </w:rPr>
  </w:style>
  <w:style w:type="paragraph" w:styleId="Titre7">
    <w:name w:val="heading 7"/>
    <w:basedOn w:val="Normal"/>
    <w:next w:val="Normal"/>
    <w:link w:val="Titre7Car"/>
    <w:qFormat/>
    <w:rsid w:val="006D1BDC"/>
    <w:pPr>
      <w:bidi/>
      <w:spacing w:before="240" w:after="60" w:line="240" w:lineRule="auto"/>
      <w:outlineLvl w:val="6"/>
    </w:pPr>
    <w:rPr>
      <w:rFonts w:ascii="Times New Roman" w:eastAsia="Malgun Gothic" w:hAnsi="Times New Roman" w:cs="Times New Roman"/>
      <w:sz w:val="24"/>
      <w:szCs w:val="24"/>
      <w:lang w:val="en-US" w:eastAsia="ar-SA"/>
    </w:rPr>
  </w:style>
  <w:style w:type="paragraph" w:styleId="Titre8">
    <w:name w:val="heading 8"/>
    <w:basedOn w:val="Normal"/>
    <w:next w:val="Normal"/>
    <w:link w:val="Titre8Car"/>
    <w:qFormat/>
    <w:rsid w:val="006D1BDC"/>
    <w:pPr>
      <w:bidi/>
      <w:spacing w:before="240" w:after="60" w:line="240" w:lineRule="auto"/>
      <w:outlineLvl w:val="7"/>
    </w:pPr>
    <w:rPr>
      <w:rFonts w:ascii="Times New Roman" w:eastAsia="Malgun Gothic" w:hAnsi="Times New Roman" w:cs="Times New Roman"/>
      <w:i/>
      <w:iCs/>
      <w:sz w:val="24"/>
      <w:szCs w:val="24"/>
      <w:lang w:val="en-US" w:eastAsia="ar-SA"/>
    </w:rPr>
  </w:style>
  <w:style w:type="paragraph" w:styleId="Titre9">
    <w:name w:val="heading 9"/>
    <w:basedOn w:val="Normal"/>
    <w:next w:val="Normal"/>
    <w:link w:val="Titre9Car"/>
    <w:qFormat/>
    <w:rsid w:val="006D1BDC"/>
    <w:pPr>
      <w:bidi/>
      <w:spacing w:before="240" w:after="60" w:line="240" w:lineRule="auto"/>
      <w:outlineLvl w:val="8"/>
    </w:pPr>
    <w:rPr>
      <w:rFonts w:ascii="Arial" w:eastAsia="Malgun Gothic" w:hAnsi="Arial" w:cs="Arial"/>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BDC"/>
    <w:rPr>
      <w:rFonts w:ascii="Times New Roman" w:eastAsia="Malgun Gothic" w:hAnsi="Times New Roman" w:cs="Simplified Arabic"/>
      <w:sz w:val="32"/>
      <w:szCs w:val="32"/>
      <w:lang w:val="en-US" w:eastAsia="ar-SA" w:bidi="ar-TN"/>
    </w:rPr>
  </w:style>
  <w:style w:type="character" w:customStyle="1" w:styleId="Titre2Car">
    <w:name w:val="Titre 2 Car"/>
    <w:basedOn w:val="Policepardfaut"/>
    <w:link w:val="Titre2"/>
    <w:rsid w:val="006D1BDC"/>
    <w:rPr>
      <w:rFonts w:ascii="Arial" w:eastAsia="Malgun Gothic" w:hAnsi="Arial" w:cs="Arial"/>
      <w:b/>
      <w:bCs/>
      <w:i/>
      <w:iCs/>
      <w:sz w:val="28"/>
      <w:szCs w:val="28"/>
      <w:lang w:val="en-US" w:eastAsia="ar-SA"/>
    </w:rPr>
  </w:style>
  <w:style w:type="character" w:customStyle="1" w:styleId="Titre7Car">
    <w:name w:val="Titre 7 Car"/>
    <w:basedOn w:val="Policepardfaut"/>
    <w:link w:val="Titre7"/>
    <w:rsid w:val="006D1BDC"/>
    <w:rPr>
      <w:rFonts w:ascii="Times New Roman" w:eastAsia="Malgun Gothic" w:hAnsi="Times New Roman" w:cs="Times New Roman"/>
      <w:sz w:val="24"/>
      <w:szCs w:val="24"/>
      <w:lang w:val="en-US" w:eastAsia="ar-SA"/>
    </w:rPr>
  </w:style>
  <w:style w:type="character" w:customStyle="1" w:styleId="Titre8Car">
    <w:name w:val="Titre 8 Car"/>
    <w:basedOn w:val="Policepardfaut"/>
    <w:link w:val="Titre8"/>
    <w:rsid w:val="006D1BDC"/>
    <w:rPr>
      <w:rFonts w:ascii="Times New Roman" w:eastAsia="Malgun Gothic" w:hAnsi="Times New Roman" w:cs="Times New Roman"/>
      <w:i/>
      <w:iCs/>
      <w:sz w:val="24"/>
      <w:szCs w:val="24"/>
      <w:lang w:val="en-US" w:eastAsia="ar-SA"/>
    </w:rPr>
  </w:style>
  <w:style w:type="character" w:customStyle="1" w:styleId="Titre9Car">
    <w:name w:val="Titre 9 Car"/>
    <w:basedOn w:val="Policepardfaut"/>
    <w:link w:val="Titre9"/>
    <w:rsid w:val="006D1BDC"/>
    <w:rPr>
      <w:rFonts w:ascii="Arial" w:eastAsia="Malgun Gothic" w:hAnsi="Arial" w:cs="Arial"/>
      <w:lang w:val="en-US" w:eastAsia="ar-SA"/>
    </w:rPr>
  </w:style>
  <w:style w:type="paragraph" w:styleId="En-tte">
    <w:name w:val="header"/>
    <w:basedOn w:val="Normal"/>
    <w:link w:val="En-tteCar"/>
    <w:uiPriority w:val="99"/>
    <w:rsid w:val="006D1BDC"/>
    <w:pPr>
      <w:tabs>
        <w:tab w:val="center" w:pos="4153"/>
        <w:tab w:val="right" w:pos="8306"/>
      </w:tabs>
      <w:bidi/>
      <w:spacing w:after="0" w:line="240" w:lineRule="auto"/>
    </w:pPr>
    <w:rPr>
      <w:rFonts w:ascii="Times New Roman" w:eastAsia="Malgun Gothic" w:hAnsi="Times New Roman" w:cs="Times New Roman"/>
      <w:sz w:val="24"/>
      <w:szCs w:val="24"/>
      <w:lang w:val="en-US" w:eastAsia="ar-SA"/>
    </w:rPr>
  </w:style>
  <w:style w:type="character" w:customStyle="1" w:styleId="En-tteCar">
    <w:name w:val="En-tête Car"/>
    <w:basedOn w:val="Policepardfaut"/>
    <w:link w:val="En-tte"/>
    <w:uiPriority w:val="99"/>
    <w:rsid w:val="006D1BDC"/>
    <w:rPr>
      <w:rFonts w:ascii="Times New Roman" w:eastAsia="Malgun Gothic" w:hAnsi="Times New Roman" w:cs="Times New Roman"/>
      <w:sz w:val="24"/>
      <w:szCs w:val="24"/>
      <w:lang w:val="en-US" w:eastAsia="ar-SA"/>
    </w:rPr>
  </w:style>
  <w:style w:type="paragraph" w:styleId="Pieddepage">
    <w:name w:val="footer"/>
    <w:aliases w:val="Pied de page Car Car Car Car"/>
    <w:basedOn w:val="Normal"/>
    <w:link w:val="PieddepageCar"/>
    <w:uiPriority w:val="99"/>
    <w:rsid w:val="006D1BDC"/>
    <w:pPr>
      <w:tabs>
        <w:tab w:val="center" w:pos="4153"/>
        <w:tab w:val="right" w:pos="8306"/>
      </w:tabs>
      <w:bidi/>
      <w:spacing w:after="0" w:line="240" w:lineRule="auto"/>
    </w:pPr>
    <w:rPr>
      <w:rFonts w:ascii="Times New Roman" w:eastAsia="Malgun Gothic" w:hAnsi="Times New Roman" w:cs="Times New Roman"/>
      <w:sz w:val="24"/>
      <w:szCs w:val="24"/>
      <w:lang w:val="en-US" w:eastAsia="ar-SA"/>
    </w:rPr>
  </w:style>
  <w:style w:type="character" w:customStyle="1" w:styleId="PieddepageCar">
    <w:name w:val="Pied de page Car"/>
    <w:aliases w:val="Pied de page Car Car Car Car Car"/>
    <w:basedOn w:val="Policepardfaut"/>
    <w:link w:val="Pieddepage"/>
    <w:uiPriority w:val="99"/>
    <w:rsid w:val="006D1BDC"/>
    <w:rPr>
      <w:rFonts w:ascii="Times New Roman" w:eastAsia="Malgun Gothic" w:hAnsi="Times New Roman" w:cs="Times New Roman"/>
      <w:sz w:val="24"/>
      <w:szCs w:val="24"/>
      <w:lang w:val="en-US" w:eastAsia="ar-SA"/>
    </w:rPr>
  </w:style>
  <w:style w:type="character" w:styleId="Numrodepage">
    <w:name w:val="page number"/>
    <w:basedOn w:val="Policepardfaut"/>
    <w:rsid w:val="006D1BDC"/>
  </w:style>
  <w:style w:type="paragraph" w:styleId="Retraitcorpsdetexte3">
    <w:name w:val="Body Text Indent 3"/>
    <w:basedOn w:val="Normal"/>
    <w:link w:val="Retraitcorpsdetexte3Car"/>
    <w:rsid w:val="006D1BDC"/>
    <w:pPr>
      <w:tabs>
        <w:tab w:val="right" w:pos="180"/>
      </w:tabs>
      <w:bidi/>
      <w:spacing w:after="0" w:line="240" w:lineRule="auto"/>
      <w:ind w:left="360"/>
      <w:jc w:val="lowKashida"/>
    </w:pPr>
    <w:rPr>
      <w:rFonts w:ascii="Times New Roman" w:eastAsia="Malgun Gothic" w:hAnsi="Times New Roman" w:cs="Simplified Arabic"/>
      <w:sz w:val="32"/>
      <w:szCs w:val="32"/>
      <w:lang w:val="en-US" w:eastAsia="ar-SA"/>
    </w:rPr>
  </w:style>
  <w:style w:type="character" w:customStyle="1" w:styleId="Retraitcorpsdetexte3Car">
    <w:name w:val="Retrait corps de texte 3 Car"/>
    <w:basedOn w:val="Policepardfaut"/>
    <w:link w:val="Retraitcorpsdetexte3"/>
    <w:rsid w:val="006D1BDC"/>
    <w:rPr>
      <w:rFonts w:ascii="Times New Roman" w:eastAsia="Malgun Gothic" w:hAnsi="Times New Roman" w:cs="Simplified Arabic"/>
      <w:sz w:val="32"/>
      <w:szCs w:val="32"/>
      <w:lang w:val="en-US" w:eastAsia="ar-SA"/>
    </w:rPr>
  </w:style>
  <w:style w:type="paragraph" w:styleId="Corpsdetexte">
    <w:name w:val="Body Text"/>
    <w:basedOn w:val="Normal"/>
    <w:link w:val="CorpsdetexteCar"/>
    <w:rsid w:val="006D1BDC"/>
    <w:pPr>
      <w:bidi/>
      <w:spacing w:after="120" w:line="240" w:lineRule="auto"/>
    </w:pPr>
    <w:rPr>
      <w:rFonts w:ascii="Times New Roman" w:eastAsia="Malgun Gothic" w:hAnsi="Times New Roman" w:cs="Times New Roman"/>
      <w:sz w:val="24"/>
      <w:szCs w:val="24"/>
      <w:lang w:val="en-US" w:eastAsia="ar-SA"/>
    </w:rPr>
  </w:style>
  <w:style w:type="character" w:customStyle="1" w:styleId="CorpsdetexteCar">
    <w:name w:val="Corps de texte Car"/>
    <w:basedOn w:val="Policepardfaut"/>
    <w:link w:val="Corpsdetexte"/>
    <w:rsid w:val="006D1BDC"/>
    <w:rPr>
      <w:rFonts w:ascii="Times New Roman" w:eastAsia="Malgun Gothic" w:hAnsi="Times New Roman" w:cs="Times New Roman"/>
      <w:sz w:val="24"/>
      <w:szCs w:val="24"/>
      <w:lang w:val="en-US" w:eastAsia="ar-SA"/>
    </w:rPr>
  </w:style>
  <w:style w:type="paragraph" w:styleId="Retraitcorpsdetexte">
    <w:name w:val="Body Text Indent"/>
    <w:basedOn w:val="Normal"/>
    <w:link w:val="RetraitcorpsdetexteCar"/>
    <w:rsid w:val="006D1BDC"/>
    <w:pPr>
      <w:bidi/>
      <w:spacing w:after="120" w:line="240" w:lineRule="auto"/>
      <w:ind w:left="283"/>
    </w:pPr>
    <w:rPr>
      <w:rFonts w:ascii="Times New Roman" w:eastAsia="Malgun Gothic" w:hAnsi="Times New Roman" w:cs="Times New Roman"/>
      <w:sz w:val="24"/>
      <w:szCs w:val="24"/>
      <w:lang w:val="en-US" w:eastAsia="ar-SA"/>
    </w:rPr>
  </w:style>
  <w:style w:type="character" w:customStyle="1" w:styleId="RetraitcorpsdetexteCar">
    <w:name w:val="Retrait corps de texte Car"/>
    <w:basedOn w:val="Policepardfaut"/>
    <w:link w:val="Retraitcorpsdetexte"/>
    <w:rsid w:val="006D1BDC"/>
    <w:rPr>
      <w:rFonts w:ascii="Times New Roman" w:eastAsia="Malgun Gothic" w:hAnsi="Times New Roman" w:cs="Times New Roman"/>
      <w:sz w:val="24"/>
      <w:szCs w:val="24"/>
      <w:lang w:val="en-US" w:eastAsia="ar-SA"/>
    </w:rPr>
  </w:style>
  <w:style w:type="paragraph" w:styleId="Normalcentr">
    <w:name w:val="Block Text"/>
    <w:basedOn w:val="Normal"/>
    <w:rsid w:val="006D1BDC"/>
    <w:pPr>
      <w:bidi/>
      <w:spacing w:after="0" w:line="240" w:lineRule="auto"/>
      <w:ind w:left="1062" w:right="-540"/>
      <w:jc w:val="both"/>
    </w:pPr>
    <w:rPr>
      <w:rFonts w:ascii="Times New Roman" w:eastAsia="Malgun Gothic" w:hAnsi="Times New Roman" w:cs="Times New Roman"/>
      <w:sz w:val="28"/>
      <w:szCs w:val="28"/>
      <w:lang w:bidi="ar-TN"/>
    </w:rPr>
  </w:style>
  <w:style w:type="paragraph" w:styleId="Textedebulles">
    <w:name w:val="Balloon Text"/>
    <w:basedOn w:val="Normal"/>
    <w:link w:val="TextedebullesCar"/>
    <w:rsid w:val="006D1BDC"/>
    <w:pPr>
      <w:bidi/>
      <w:spacing w:after="0" w:line="240" w:lineRule="auto"/>
    </w:pPr>
    <w:rPr>
      <w:rFonts w:ascii="Tahoma" w:eastAsia="Malgun Gothic" w:hAnsi="Tahoma" w:cs="Times New Roman"/>
      <w:sz w:val="16"/>
      <w:szCs w:val="16"/>
      <w:lang w:val="en-US" w:eastAsia="ar-SA"/>
    </w:rPr>
  </w:style>
  <w:style w:type="character" w:customStyle="1" w:styleId="TextedebullesCar">
    <w:name w:val="Texte de bulles Car"/>
    <w:basedOn w:val="Policepardfaut"/>
    <w:link w:val="Textedebulles"/>
    <w:rsid w:val="006D1BDC"/>
    <w:rPr>
      <w:rFonts w:ascii="Tahoma" w:eastAsia="Malgun Gothic" w:hAnsi="Tahoma" w:cs="Times New Roman"/>
      <w:sz w:val="16"/>
      <w:szCs w:val="16"/>
      <w:lang w:val="en-US" w:eastAsia="ar-SA"/>
    </w:rPr>
  </w:style>
  <w:style w:type="paragraph" w:styleId="Notedebasdepage">
    <w:name w:val="footnote text"/>
    <w:basedOn w:val="Normal"/>
    <w:link w:val="NotedebasdepageCar"/>
    <w:rsid w:val="006D1BDC"/>
    <w:pPr>
      <w:bidi/>
      <w:spacing w:after="0" w:line="240" w:lineRule="auto"/>
    </w:pPr>
    <w:rPr>
      <w:rFonts w:ascii="Times New Roman" w:eastAsia="Malgun Gothic" w:hAnsi="Times New Roman" w:cs="Times New Roman"/>
      <w:sz w:val="20"/>
      <w:szCs w:val="20"/>
      <w:lang w:val="en-US" w:eastAsia="ar-SA"/>
    </w:rPr>
  </w:style>
  <w:style w:type="character" w:customStyle="1" w:styleId="NotedebasdepageCar">
    <w:name w:val="Note de bas de page Car"/>
    <w:basedOn w:val="Policepardfaut"/>
    <w:link w:val="Notedebasdepage"/>
    <w:rsid w:val="006D1BDC"/>
    <w:rPr>
      <w:rFonts w:ascii="Times New Roman" w:eastAsia="Malgun Gothic" w:hAnsi="Times New Roman" w:cs="Times New Roman"/>
      <w:sz w:val="20"/>
      <w:szCs w:val="20"/>
      <w:lang w:val="en-US" w:eastAsia="ar-SA"/>
    </w:rPr>
  </w:style>
  <w:style w:type="character" w:styleId="Appelnotedebasdep">
    <w:name w:val="footnote reference"/>
    <w:rsid w:val="006D1BDC"/>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D1BDC"/>
  </w:style>
  <w:style w:type="table" w:styleId="Grilledutableau">
    <w:name w:val="Table Grid"/>
    <w:basedOn w:val="TableauNormal"/>
    <w:rsid w:val="006D1BDC"/>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BDC"/>
    <w:pPr>
      <w:ind w:left="720"/>
      <w:contextualSpacing/>
    </w:pPr>
    <w:rPr>
      <w:rFonts w:ascii="Calibri" w:eastAsia="Calibri" w:hAnsi="Calibri" w:cs="Arial"/>
      <w:lang w:eastAsia="en-US"/>
    </w:rPr>
  </w:style>
  <w:style w:type="paragraph" w:styleId="Notedefin">
    <w:name w:val="endnote text"/>
    <w:basedOn w:val="Normal"/>
    <w:link w:val="NotedefinCar"/>
    <w:rsid w:val="006D1BDC"/>
    <w:pPr>
      <w:bidi/>
      <w:spacing w:after="0" w:line="240" w:lineRule="auto"/>
    </w:pPr>
    <w:rPr>
      <w:rFonts w:ascii="Times New Roman" w:eastAsia="Malgun Gothic" w:hAnsi="Times New Roman" w:cs="Times New Roman"/>
      <w:sz w:val="20"/>
      <w:szCs w:val="20"/>
      <w:lang w:val="en-US" w:eastAsia="ar-SA"/>
    </w:rPr>
  </w:style>
  <w:style w:type="character" w:customStyle="1" w:styleId="NotedefinCar">
    <w:name w:val="Note de fin Car"/>
    <w:basedOn w:val="Policepardfaut"/>
    <w:link w:val="Notedefin"/>
    <w:rsid w:val="006D1BDC"/>
    <w:rPr>
      <w:rFonts w:ascii="Times New Roman" w:eastAsia="Malgun Gothic" w:hAnsi="Times New Roman" w:cs="Times New Roman"/>
      <w:sz w:val="20"/>
      <w:szCs w:val="20"/>
      <w:lang w:val="en-US" w:eastAsia="ar-SA"/>
    </w:rPr>
  </w:style>
  <w:style w:type="character" w:styleId="Appeldenotedefin">
    <w:name w:val="endnote reference"/>
    <w:rsid w:val="006D1BDC"/>
    <w:rPr>
      <w:vertAlign w:val="superscript"/>
    </w:rPr>
  </w:style>
  <w:style w:type="character" w:styleId="Marquedecommentaire">
    <w:name w:val="annotation reference"/>
    <w:rsid w:val="006D1BDC"/>
    <w:rPr>
      <w:sz w:val="16"/>
      <w:szCs w:val="16"/>
    </w:rPr>
  </w:style>
  <w:style w:type="paragraph" w:styleId="Commentaire">
    <w:name w:val="annotation text"/>
    <w:basedOn w:val="Normal"/>
    <w:link w:val="CommentaireCar"/>
    <w:rsid w:val="006D1BDC"/>
    <w:pPr>
      <w:bidi/>
      <w:spacing w:after="0" w:line="240" w:lineRule="auto"/>
    </w:pPr>
    <w:rPr>
      <w:rFonts w:ascii="Times New Roman" w:eastAsia="Malgun Gothic" w:hAnsi="Times New Roman" w:cs="Times New Roman"/>
      <w:sz w:val="20"/>
      <w:szCs w:val="20"/>
      <w:lang w:val="en-US" w:eastAsia="ar-SA"/>
    </w:rPr>
  </w:style>
  <w:style w:type="character" w:customStyle="1" w:styleId="CommentaireCar">
    <w:name w:val="Commentaire Car"/>
    <w:basedOn w:val="Policepardfaut"/>
    <w:link w:val="Commentaire"/>
    <w:rsid w:val="006D1BDC"/>
    <w:rPr>
      <w:rFonts w:ascii="Times New Roman" w:eastAsia="Malgun Gothic" w:hAnsi="Times New Roman" w:cs="Times New Roman"/>
      <w:sz w:val="20"/>
      <w:szCs w:val="20"/>
      <w:lang w:val="en-US" w:eastAsia="ar-SA"/>
    </w:rPr>
  </w:style>
  <w:style w:type="paragraph" w:styleId="Objetducommentaire">
    <w:name w:val="annotation subject"/>
    <w:basedOn w:val="Commentaire"/>
    <w:next w:val="Commentaire"/>
    <w:link w:val="ObjetducommentaireCar"/>
    <w:rsid w:val="006D1BDC"/>
    <w:rPr>
      <w:b/>
      <w:bCs/>
    </w:rPr>
  </w:style>
  <w:style w:type="character" w:customStyle="1" w:styleId="ObjetducommentaireCar">
    <w:name w:val="Objet du commentaire Car"/>
    <w:basedOn w:val="CommentaireCar"/>
    <w:link w:val="Objetducommentaire"/>
    <w:rsid w:val="006D1BDC"/>
    <w:rPr>
      <w:rFonts w:ascii="Times New Roman" w:eastAsia="Malgun Gothic" w:hAnsi="Times New Roman" w:cs="Times New Roman"/>
      <w:b/>
      <w:bCs/>
      <w:sz w:val="20"/>
      <w:szCs w:val="20"/>
      <w:lang w:val="en-US" w:eastAsia="ar-SA"/>
    </w:rPr>
  </w:style>
  <w:style w:type="table" w:customStyle="1" w:styleId="TableauGrille6Couleur1">
    <w:name w:val="Tableau Grille 6 Couleur1"/>
    <w:basedOn w:val="TableauNormal"/>
    <w:uiPriority w:val="51"/>
    <w:rsid w:val="006D1BDC"/>
    <w:pPr>
      <w:spacing w:after="0" w:line="240" w:lineRule="auto"/>
    </w:pPr>
    <w:rPr>
      <w:rFonts w:ascii="Times New Roman" w:eastAsia="Malgun Gothic"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6D1BDC"/>
    <w:pPr>
      <w:spacing w:after="0" w:line="240" w:lineRule="auto"/>
    </w:pPr>
    <w:rPr>
      <w:rFonts w:ascii="Times New Roman" w:eastAsia="Malgun Gothic"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6D1BDC"/>
    <w:pPr>
      <w:spacing w:after="0" w:line="240" w:lineRule="auto"/>
    </w:pPr>
  </w:style>
  <w:style w:type="character" w:customStyle="1" w:styleId="SansinterligneCar">
    <w:name w:val="Sans interligne Car"/>
    <w:basedOn w:val="Policepardfaut"/>
    <w:link w:val="Sansinterligne"/>
    <w:uiPriority w:val="1"/>
    <w:rsid w:val="006D1BDC"/>
  </w:style>
  <w:style w:type="table" w:customStyle="1" w:styleId="TableauGrille7Couleur-Accentuation21">
    <w:name w:val="Tableau Grille 7 Couleur - Accentuation 21"/>
    <w:basedOn w:val="TableauNormal"/>
    <w:uiPriority w:val="52"/>
    <w:rsid w:val="006D1BDC"/>
    <w:pPr>
      <w:spacing w:after="0" w:line="240" w:lineRule="auto"/>
    </w:pPr>
    <w:rPr>
      <w:rFonts w:ascii="Times New Roman" w:eastAsia="Malgun Gothic"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semiHidden/>
    <w:unhideWhenUsed/>
    <w:rsid w:val="006D1BDC"/>
    <w:pPr>
      <w:bidi/>
      <w:spacing w:after="120" w:line="240" w:lineRule="auto"/>
    </w:pPr>
    <w:rPr>
      <w:rFonts w:ascii="Times New Roman" w:eastAsia="Malgun Gothic" w:hAnsi="Times New Roman" w:cs="Times New Roman"/>
      <w:sz w:val="16"/>
      <w:szCs w:val="16"/>
      <w:lang w:val="en-US" w:eastAsia="ar-SA"/>
    </w:rPr>
  </w:style>
  <w:style w:type="character" w:customStyle="1" w:styleId="Corpsdetexte3Car">
    <w:name w:val="Corps de texte 3 Car"/>
    <w:basedOn w:val="Policepardfaut"/>
    <w:link w:val="Corpsdetexte3"/>
    <w:semiHidden/>
    <w:rsid w:val="006D1BDC"/>
    <w:rPr>
      <w:rFonts w:ascii="Times New Roman" w:eastAsia="Malgun Gothic" w:hAnsi="Times New Roman" w:cs="Times New Roman"/>
      <w:sz w:val="16"/>
      <w:szCs w:val="16"/>
      <w:lang w:val="en-US" w:eastAsia="ar-SA"/>
    </w:rPr>
  </w:style>
  <w:style w:type="table" w:customStyle="1" w:styleId="TableauGrille6Couleur2">
    <w:name w:val="Tableau Grille 6 Couleur2"/>
    <w:basedOn w:val="TableauNormal"/>
    <w:uiPriority w:val="51"/>
    <w:rsid w:val="006D1BDC"/>
    <w:pPr>
      <w:spacing w:after="0" w:line="240" w:lineRule="auto"/>
    </w:pPr>
    <w:rPr>
      <w:rFonts w:ascii="Times New Roman" w:eastAsia="Malgun Gothic"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6D1BDC"/>
    <w:pPr>
      <w:spacing w:after="0" w:line="240" w:lineRule="auto"/>
    </w:pPr>
    <w:rPr>
      <w:rFonts w:ascii="Times New Roman" w:eastAsia="Malgun Gothic"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6D1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EDE3-B23C-4292-A467-EC1DE2C6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3450</Words>
  <Characters>19671</Characters>
  <Application>Microsoft Office Word</Application>
  <DocSecurity>0</DocSecurity>
  <Lines>894</Lines>
  <Paragraphs>350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Mohamed Arbi BEN YOUNES</cp:lastModifiedBy>
  <cp:revision>2</cp:revision>
  <cp:lastPrinted>2020-03-09T10:12:00Z</cp:lastPrinted>
  <dcterms:created xsi:type="dcterms:W3CDTF">2020-05-15T13:09:00Z</dcterms:created>
  <dcterms:modified xsi:type="dcterms:W3CDTF">2020-05-15T13:09:00Z</dcterms:modified>
</cp:coreProperties>
</file>